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7C6D2" w14:textId="77777777"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6EE3C113" w:rsidR="00130747" w:rsidRPr="00BD3053" w:rsidRDefault="002E0E6A" w:rsidP="002E0E6A">
      <w:pPr>
        <w:tabs>
          <w:tab w:val="center" w:pos="4680"/>
        </w:tabs>
        <w:suppressAutoHyphens/>
        <w:jc w:val="center"/>
        <w:rPr>
          <w:rFonts w:ascii="Calibri" w:hAnsi="Calibri"/>
          <w:sz w:val="36"/>
        </w:rPr>
      </w:pPr>
      <w:r>
        <w:rPr>
          <w:rFonts w:ascii="Calibri" w:hAnsi="Calibri"/>
          <w:b/>
          <w:noProof/>
          <w:sz w:val="36"/>
          <w:lang w:val="da-DK" w:eastAsia="da-DK"/>
        </w:rPr>
        <w:drawing>
          <wp:inline distT="0" distB="0" distL="0" distR="0" wp14:anchorId="7C8AE4A2" wp14:editId="777216DB">
            <wp:extent cx="1621539" cy="838202"/>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UK_RED_rgb.png"/>
                    <pic:cNvPicPr/>
                  </pic:nvPicPr>
                  <pic:blipFill>
                    <a:blip r:embed="rId11">
                      <a:extLst>
                        <a:ext uri="{28A0092B-C50C-407E-A947-70E740481C1C}">
                          <a14:useLocalDpi xmlns:a14="http://schemas.microsoft.com/office/drawing/2010/main" val="0"/>
                        </a:ext>
                      </a:extLst>
                    </a:blip>
                    <a:stretch>
                      <a:fillRect/>
                    </a:stretch>
                  </pic:blipFill>
                  <pic:spPr>
                    <a:xfrm>
                      <a:off x="0" y="0"/>
                      <a:ext cx="1621539" cy="838202"/>
                    </a:xfrm>
                    <a:prstGeom prst="rect">
                      <a:avLst/>
                    </a:prstGeom>
                  </pic:spPr>
                </pic:pic>
              </a:graphicData>
            </a:graphic>
          </wp:inline>
        </w:drawing>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833961" w:rsidRDefault="00C32902" w:rsidP="00F977E1">
      <w:pPr>
        <w:jc w:val="center"/>
        <w:rPr>
          <w:rFonts w:ascii="Calibri" w:hAnsi="Calibri" w:cs="Arial"/>
          <w:b/>
          <w:sz w:val="36"/>
          <w:szCs w:val="36"/>
          <w:lang w:val="en-GB"/>
        </w:rPr>
      </w:pPr>
      <w:r w:rsidRPr="00833961">
        <w:rPr>
          <w:rFonts w:ascii="Calibri" w:hAnsi="Calibri" w:cs="Arial"/>
          <w:b/>
          <w:sz w:val="36"/>
          <w:szCs w:val="36"/>
          <w:lang w:val="en-GB"/>
        </w:rPr>
        <w:t>DANISH REFUGEE COUNCIL</w:t>
      </w:r>
    </w:p>
    <w:p w14:paraId="6E66E936" w14:textId="77777777" w:rsidR="00FE434E" w:rsidRPr="00833961" w:rsidRDefault="00FE434E" w:rsidP="00F977E1">
      <w:pPr>
        <w:jc w:val="center"/>
        <w:rPr>
          <w:rFonts w:ascii="Calibri" w:hAnsi="Calibri" w:cs="Arial"/>
          <w:b/>
          <w:sz w:val="36"/>
          <w:szCs w:val="36"/>
          <w:lang w:val="en-GB"/>
        </w:rPr>
      </w:pPr>
    </w:p>
    <w:p w14:paraId="7D0DC103" w14:textId="0545980D" w:rsidR="00130747" w:rsidRPr="00833961" w:rsidRDefault="00130747" w:rsidP="00F977E1">
      <w:pPr>
        <w:jc w:val="center"/>
        <w:rPr>
          <w:rFonts w:ascii="Calibri" w:hAnsi="Calibri" w:cs="Arial"/>
          <w:b/>
          <w:sz w:val="36"/>
          <w:szCs w:val="36"/>
          <w:lang w:val="en-GB"/>
        </w:rPr>
      </w:pPr>
      <w:r w:rsidRPr="00833961">
        <w:rPr>
          <w:rFonts w:ascii="Calibri" w:hAnsi="Calibri" w:cs="Arial"/>
          <w:b/>
          <w:sz w:val="36"/>
          <w:szCs w:val="36"/>
          <w:lang w:val="en-GB"/>
        </w:rPr>
        <w:t>TENDERING DOCUMENTS FOR</w:t>
      </w:r>
    </w:p>
    <w:p w14:paraId="13B28ECC" w14:textId="59E6E278" w:rsidR="00FE434E" w:rsidRPr="00833961" w:rsidRDefault="00130747" w:rsidP="00F977E1">
      <w:pPr>
        <w:jc w:val="center"/>
        <w:rPr>
          <w:rFonts w:ascii="Calibri" w:hAnsi="Calibri" w:cs="Arial"/>
          <w:b/>
          <w:sz w:val="36"/>
          <w:szCs w:val="36"/>
          <w:lang w:val="en-GB"/>
        </w:rPr>
      </w:pPr>
      <w:r w:rsidRPr="00833961">
        <w:rPr>
          <w:rFonts w:ascii="Calibri" w:hAnsi="Calibri" w:cs="Arial"/>
          <w:b/>
          <w:sz w:val="36"/>
          <w:szCs w:val="36"/>
          <w:lang w:val="en-GB"/>
        </w:rPr>
        <w:t>THE COMPETITIVE TENDERING OF</w:t>
      </w:r>
    </w:p>
    <w:p w14:paraId="441CE194" w14:textId="098AF4D5" w:rsidR="00130747" w:rsidRPr="00833961" w:rsidRDefault="00FE434E" w:rsidP="00F977E1">
      <w:pPr>
        <w:jc w:val="center"/>
        <w:rPr>
          <w:rFonts w:ascii="Calibri" w:hAnsi="Calibri" w:cs="Arial"/>
          <w:b/>
          <w:sz w:val="36"/>
          <w:szCs w:val="36"/>
          <w:lang w:val="en-GB"/>
        </w:rPr>
      </w:pPr>
      <w:r w:rsidRPr="00833961">
        <w:rPr>
          <w:rFonts w:ascii="Calibri" w:hAnsi="Calibri" w:cs="Arial"/>
          <w:b/>
          <w:sz w:val="36"/>
          <w:szCs w:val="36"/>
          <w:lang w:val="en-GB"/>
        </w:rPr>
        <w:t xml:space="preserve">CONSTRUCTION </w:t>
      </w:r>
      <w:r w:rsidR="00130747" w:rsidRPr="00833961">
        <w:rPr>
          <w:rFonts w:ascii="Calibri" w:hAnsi="Calibri" w:cs="Arial"/>
          <w:b/>
          <w:sz w:val="36"/>
          <w:szCs w:val="36"/>
          <w:lang w:val="en-GB"/>
        </w:rPr>
        <w:t>WORKS</w:t>
      </w:r>
    </w:p>
    <w:p w14:paraId="748DDB52" w14:textId="77777777" w:rsidR="00AA738D" w:rsidRDefault="00AA738D" w:rsidP="00F977E1">
      <w:pPr>
        <w:jc w:val="center"/>
        <w:rPr>
          <w:rFonts w:ascii="Calibri" w:hAnsi="Calibri" w:cs="Arial"/>
          <w:b/>
          <w:sz w:val="32"/>
          <w:szCs w:val="32"/>
          <w:lang w:val="en-GB"/>
        </w:rPr>
      </w:pPr>
    </w:p>
    <w:p w14:paraId="700AEF42" w14:textId="77777777" w:rsidR="00833961" w:rsidRDefault="00833961" w:rsidP="00F977E1">
      <w:pPr>
        <w:jc w:val="center"/>
        <w:rPr>
          <w:rFonts w:ascii="Calibri" w:hAnsi="Calibri" w:cs="Arial"/>
          <w:b/>
          <w:sz w:val="32"/>
          <w:szCs w:val="32"/>
          <w:lang w:val="en-GB"/>
        </w:rPr>
      </w:pPr>
    </w:p>
    <w:p w14:paraId="022E8F54" w14:textId="77777777" w:rsidR="00D702F2" w:rsidRDefault="00833961" w:rsidP="00D702F2">
      <w:pPr>
        <w:jc w:val="center"/>
        <w:rPr>
          <w:rStyle w:val="Strong"/>
          <w:rFonts w:ascii="Calibri" w:hAnsi="Calibri" w:cs="Calibri"/>
          <w:color w:val="000000"/>
          <w:sz w:val="36"/>
          <w:szCs w:val="36"/>
          <w:shd w:val="clear" w:color="auto" w:fill="FFFFFF"/>
        </w:rPr>
      </w:pPr>
      <w:bookmarkStart w:id="0" w:name="_Hlk151020913"/>
      <w:r w:rsidRPr="00833961">
        <w:rPr>
          <w:rStyle w:val="Strong"/>
          <w:rFonts w:ascii="Calibri" w:hAnsi="Calibri" w:cs="Calibri"/>
          <w:color w:val="000000"/>
          <w:sz w:val="36"/>
          <w:szCs w:val="36"/>
          <w:shd w:val="clear" w:color="auto" w:fill="FFFFFF"/>
        </w:rPr>
        <w:t>Invitation to Bid (ITB) No.</w:t>
      </w:r>
    </w:p>
    <w:p w14:paraId="00CF3B8E" w14:textId="3B247F25" w:rsidR="00833961" w:rsidRPr="00833961" w:rsidRDefault="00D702F2" w:rsidP="00D702F2">
      <w:pPr>
        <w:jc w:val="center"/>
        <w:rPr>
          <w:rStyle w:val="Strong"/>
          <w:rFonts w:ascii="Calibri" w:hAnsi="Calibri" w:cs="Calibri"/>
          <w:color w:val="000000"/>
          <w:sz w:val="36"/>
          <w:szCs w:val="36"/>
          <w:shd w:val="clear" w:color="auto" w:fill="FFFFFF"/>
        </w:rPr>
      </w:pPr>
      <w:r w:rsidRPr="00D702F2">
        <w:rPr>
          <w:rStyle w:val="Strong"/>
          <w:color w:val="000000"/>
          <w:sz w:val="36"/>
          <w:szCs w:val="36"/>
        </w:rPr>
        <w:t xml:space="preserve"> </w:t>
      </w:r>
      <w:r w:rsidRPr="00D702F2">
        <w:rPr>
          <w:rStyle w:val="Strong"/>
          <w:rFonts w:ascii="Calibri" w:hAnsi="Calibri" w:cs="Calibri"/>
          <w:color w:val="000000"/>
          <w:sz w:val="36"/>
          <w:szCs w:val="36"/>
          <w:shd w:val="clear" w:color="auto" w:fill="FFFFFF"/>
        </w:rPr>
        <w:t>ITB-SOM-CO-24-010</w:t>
      </w:r>
    </w:p>
    <w:p w14:paraId="292C7813" w14:textId="77777777" w:rsidR="00833961" w:rsidRPr="00833961" w:rsidRDefault="00833961" w:rsidP="00833961">
      <w:pPr>
        <w:jc w:val="center"/>
        <w:rPr>
          <w:rStyle w:val="Strong"/>
          <w:rFonts w:ascii="Calibri" w:hAnsi="Calibri" w:cs="Calibri"/>
          <w:color w:val="000000"/>
          <w:sz w:val="36"/>
          <w:szCs w:val="36"/>
          <w:shd w:val="clear" w:color="auto" w:fill="FFFFFF"/>
        </w:rPr>
      </w:pPr>
    </w:p>
    <w:p w14:paraId="2A07414E" w14:textId="68FDAE8A" w:rsidR="00833961" w:rsidRPr="00833961" w:rsidRDefault="00833961" w:rsidP="00833961">
      <w:pPr>
        <w:jc w:val="center"/>
        <w:rPr>
          <w:rStyle w:val="Strong"/>
          <w:rFonts w:ascii="Calibri" w:hAnsi="Calibri" w:cs="Calibri"/>
          <w:color w:val="000000"/>
          <w:sz w:val="36"/>
          <w:szCs w:val="36"/>
          <w:shd w:val="clear" w:color="auto" w:fill="FFFFFF"/>
        </w:rPr>
      </w:pPr>
      <w:r w:rsidRPr="00833961">
        <w:rPr>
          <w:rStyle w:val="Strong"/>
          <w:rFonts w:ascii="Calibri" w:hAnsi="Calibri" w:cs="Calibri"/>
          <w:color w:val="000000"/>
          <w:sz w:val="36"/>
          <w:szCs w:val="36"/>
          <w:shd w:val="clear" w:color="auto" w:fill="FFFFFF"/>
        </w:rPr>
        <w:t xml:space="preserve">Implementation of </w:t>
      </w:r>
      <w:r w:rsidR="007C485E" w:rsidRPr="007C485E">
        <w:rPr>
          <w:rStyle w:val="Strong"/>
          <w:rFonts w:ascii="Calibri" w:hAnsi="Calibri" w:cs="Calibri"/>
          <w:color w:val="000000"/>
          <w:sz w:val="36"/>
          <w:szCs w:val="36"/>
          <w:shd w:val="clear" w:color="auto" w:fill="FFFFFF"/>
        </w:rPr>
        <w:t>Rehabilitation HALABOOQAD BOREHOLE,</w:t>
      </w:r>
      <w:r w:rsidRPr="00833961">
        <w:rPr>
          <w:rStyle w:val="Strong"/>
          <w:rFonts w:ascii="Calibri" w:hAnsi="Calibri" w:cs="Calibri"/>
          <w:color w:val="000000"/>
          <w:sz w:val="36"/>
          <w:szCs w:val="36"/>
          <w:shd w:val="clear" w:color="auto" w:fill="FFFFFF"/>
        </w:rPr>
        <w:t xml:space="preserve"> Project</w:t>
      </w:r>
      <w:r w:rsidRPr="00833961">
        <w:rPr>
          <w:rStyle w:val="Strong"/>
          <w:rFonts w:ascii="Calibri" w:hAnsi="Calibri" w:cs="Calibri" w:hint="cs"/>
          <w:color w:val="000000"/>
          <w:sz w:val="36"/>
          <w:szCs w:val="36"/>
          <w:shd w:val="clear" w:color="auto" w:fill="FFFFFF"/>
          <w:rtl/>
        </w:rPr>
        <w:t>:</w:t>
      </w:r>
    </w:p>
    <w:p w14:paraId="6E782864" w14:textId="77777777" w:rsidR="00AA738D" w:rsidRPr="00833961" w:rsidRDefault="00AA738D" w:rsidP="00F977E1">
      <w:pPr>
        <w:jc w:val="center"/>
        <w:rPr>
          <w:rStyle w:val="Strong"/>
          <w:rFonts w:ascii="Calibri" w:hAnsi="Calibri" w:cs="Calibri"/>
          <w:color w:val="000000"/>
          <w:sz w:val="28"/>
          <w:szCs w:val="28"/>
          <w:shd w:val="clear" w:color="auto" w:fill="FFFFFF"/>
        </w:rPr>
      </w:pPr>
    </w:p>
    <w:p w14:paraId="5C6935C0" w14:textId="77777777" w:rsidR="00AA738D" w:rsidRPr="00833961" w:rsidRDefault="00AA738D" w:rsidP="00F977E1">
      <w:pPr>
        <w:jc w:val="center"/>
        <w:rPr>
          <w:rStyle w:val="Strong"/>
          <w:rFonts w:ascii="Calibri" w:hAnsi="Calibri" w:cs="Calibri"/>
          <w:color w:val="000000"/>
          <w:sz w:val="28"/>
          <w:szCs w:val="28"/>
          <w:shd w:val="clear" w:color="auto" w:fill="FFFFFF"/>
        </w:rPr>
      </w:pPr>
    </w:p>
    <w:p w14:paraId="4D26EED6" w14:textId="092F7C1E" w:rsidR="00596957" w:rsidRPr="00833961" w:rsidRDefault="00833961" w:rsidP="007C485E">
      <w:pPr>
        <w:jc w:val="center"/>
        <w:rPr>
          <w:rStyle w:val="Strong"/>
          <w:rFonts w:ascii="Calibri" w:hAnsi="Calibri" w:cs="Calibri"/>
          <w:color w:val="000000"/>
          <w:sz w:val="28"/>
          <w:szCs w:val="28"/>
          <w:shd w:val="clear" w:color="auto" w:fill="FFFFFF"/>
        </w:rPr>
      </w:pPr>
      <w:r>
        <w:rPr>
          <w:rStyle w:val="Strong"/>
          <w:rFonts w:ascii="Calibri" w:hAnsi="Calibri" w:cs="Calibri"/>
          <w:color w:val="000000"/>
          <w:sz w:val="28"/>
          <w:szCs w:val="28"/>
          <w:shd w:val="clear" w:color="auto" w:fill="FFFFFF"/>
        </w:rPr>
        <w:t>(</w:t>
      </w:r>
      <w:r w:rsidR="007C485E" w:rsidRPr="007C485E">
        <w:rPr>
          <w:rStyle w:val="Strong"/>
          <w:rFonts w:ascii="Calibri" w:hAnsi="Calibri" w:cs="Calibri"/>
          <w:color w:val="000000"/>
          <w:sz w:val="28"/>
          <w:szCs w:val="28"/>
          <w:shd w:val="clear" w:color="auto" w:fill="FFFFFF"/>
        </w:rPr>
        <w:t>Rehabilitation HALABOOQAD BOREHOLE,</w:t>
      </w:r>
      <w:r w:rsidR="007C485E">
        <w:rPr>
          <w:rStyle w:val="Strong"/>
          <w:rFonts w:ascii="Calibri" w:hAnsi="Calibri" w:cs="Calibri"/>
          <w:color w:val="000000"/>
          <w:sz w:val="28"/>
          <w:szCs w:val="28"/>
          <w:shd w:val="clear" w:color="auto" w:fill="FFFFFF"/>
        </w:rPr>
        <w:t>)</w:t>
      </w:r>
    </w:p>
    <w:bookmarkEnd w:id="0"/>
    <w:p w14:paraId="23D8337A" w14:textId="77777777" w:rsidR="00AA738D" w:rsidRDefault="00AA738D" w:rsidP="00F977E1">
      <w:pPr>
        <w:jc w:val="center"/>
        <w:rPr>
          <w:rFonts w:ascii="Calibri" w:hAnsi="Calibri" w:cs="Arial"/>
          <w:b/>
          <w:sz w:val="32"/>
          <w:szCs w:val="32"/>
          <w:lang w:val="en-GB"/>
        </w:rPr>
      </w:pPr>
    </w:p>
    <w:p w14:paraId="604344B1" w14:textId="77777777" w:rsidR="00AA738D" w:rsidRPr="00BD3053" w:rsidRDefault="00AA738D" w:rsidP="00F977E1">
      <w:pPr>
        <w:jc w:val="center"/>
        <w:rPr>
          <w:rFonts w:ascii="Calibri" w:hAnsi="Calibri" w:cs="Arial"/>
          <w:b/>
          <w:sz w:val="32"/>
          <w:szCs w:val="32"/>
          <w:lang w:val="en-GB"/>
        </w:rPr>
      </w:pPr>
    </w:p>
    <w:p w14:paraId="2306D0D2" w14:textId="77777777" w:rsidR="00130747" w:rsidRPr="00BD3053" w:rsidRDefault="00130747">
      <w:pPr>
        <w:tabs>
          <w:tab w:val="left" w:pos="-1440"/>
          <w:tab w:val="left" w:pos="-720"/>
        </w:tabs>
        <w:suppressAutoHyphens/>
        <w:rPr>
          <w:rFonts w:ascii="Calibri" w:hAnsi="Calibri" w:cs="Arial"/>
          <w:sz w:val="24"/>
          <w:lang w:val="en-GB"/>
        </w:rPr>
      </w:pPr>
    </w:p>
    <w:p w14:paraId="5785CAE6" w14:textId="77777777" w:rsidR="00130747" w:rsidRPr="00BD3053" w:rsidRDefault="00130747">
      <w:pPr>
        <w:tabs>
          <w:tab w:val="left" w:pos="-1440"/>
          <w:tab w:val="left" w:pos="-720"/>
        </w:tabs>
        <w:suppressAutoHyphens/>
        <w:rPr>
          <w:rFonts w:ascii="Calibri" w:hAnsi="Calibri" w:cs="Arial"/>
          <w:sz w:val="36"/>
          <w:lang w:val="en-GB"/>
        </w:rPr>
      </w:pP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BD3053" w:rsidRDefault="00130747">
      <w:pPr>
        <w:tabs>
          <w:tab w:val="left" w:pos="-1440"/>
          <w:tab w:val="left" w:pos="-720"/>
        </w:tabs>
        <w:suppressAutoHyphens/>
        <w:rPr>
          <w:rFonts w:ascii="Calibri" w:hAnsi="Calibri" w:cs="Arial"/>
          <w:sz w:val="24"/>
          <w:lang w:val="en-GB"/>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2C3B1B3B"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12"/>
          <w:footerReference w:type="default" r:id="rId13"/>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52049A1F"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4DC0FE95" w:rsidR="0072067B" w:rsidRPr="00BD3053" w:rsidRDefault="00500A11">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5D15A2BA" w:rsidR="0072067B" w:rsidRPr="00BD3053" w:rsidRDefault="00500A11">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700CE1">
              <w:rPr>
                <w:rFonts w:ascii="Calibri" w:hAnsi="Calibri"/>
                <w:noProof/>
                <w:webHidden/>
                <w:sz w:val="22"/>
                <w:lang w:val="en-GB"/>
              </w:rPr>
              <w:t>12</w:t>
            </w:r>
          </w:hyperlink>
        </w:p>
        <w:p w14:paraId="7B3B1560" w14:textId="70E2B597" w:rsidR="0072067B" w:rsidRPr="00BD3053" w:rsidRDefault="00500A11">
          <w:pPr>
            <w:pStyle w:val="TOC1"/>
            <w:tabs>
              <w:tab w:val="left" w:pos="1440"/>
            </w:tabs>
            <w:rPr>
              <w:rFonts w:ascii="Calibri" w:eastAsiaTheme="minorEastAsia" w:hAnsi="Calibri" w:cstheme="minorBidi"/>
              <w:noProof/>
              <w:sz w:val="22"/>
              <w:szCs w:val="22"/>
              <w:lang w:val="en-GB" w:eastAsia="en-GB"/>
            </w:rPr>
          </w:pPr>
          <w:hyperlink w:anchor="_Toc457911841" w:history="1">
            <w:r w:rsidR="0072067B" w:rsidRPr="00BD3053">
              <w:rPr>
                <w:rStyle w:val="Hyperlink"/>
                <w:rFonts w:ascii="Calibri" w:hAnsi="Calibri"/>
                <w:noProof/>
                <w:sz w:val="22"/>
                <w:lang w:val="en-GB"/>
              </w:rPr>
              <w:t>Section 3</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CONDITIONS OF CONTRACT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r w:rsidR="00700CE1">
            <w:rPr>
              <w:rFonts w:ascii="Calibri" w:hAnsi="Calibri"/>
              <w:noProof/>
              <w:sz w:val="22"/>
              <w:lang w:val="en-GB"/>
            </w:rPr>
            <w:t>4</w:t>
          </w:r>
        </w:p>
        <w:p w14:paraId="24AFF10C" w14:textId="4B6B4382" w:rsidR="0072067B" w:rsidRPr="00BD3053" w:rsidRDefault="00500A11">
          <w:pPr>
            <w:pStyle w:val="TOC3"/>
            <w:rPr>
              <w:rFonts w:ascii="Calibri" w:eastAsiaTheme="minorEastAsia" w:hAnsi="Calibri" w:cstheme="minorBidi"/>
              <w:noProof/>
              <w:sz w:val="22"/>
              <w:szCs w:val="22"/>
              <w:lang w:val="en-GB" w:eastAsia="en-GB"/>
            </w:rPr>
          </w:pPr>
          <w:hyperlink w:anchor="_Toc457911842"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_Toc457911842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r w:rsidR="00700CE1">
            <w:rPr>
              <w:rFonts w:ascii="Calibri" w:hAnsi="Calibri"/>
              <w:noProof/>
              <w:sz w:val="22"/>
              <w:lang w:val="en-GB"/>
            </w:rPr>
            <w:t>4</w:t>
          </w:r>
        </w:p>
        <w:p w14:paraId="0CBF25DD" w14:textId="293461AA" w:rsidR="0072067B" w:rsidRPr="00BD3053" w:rsidRDefault="00500A11">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w:t>
            </w:r>
            <w:r w:rsidR="00700CE1">
              <w:rPr>
                <w:rFonts w:ascii="Calibri" w:hAnsi="Calibri"/>
                <w:noProof/>
                <w:webHidden/>
                <w:sz w:val="22"/>
                <w:lang w:val="en-GB"/>
              </w:rPr>
              <w:t>4</w:t>
            </w:r>
            <w:r w:rsidR="0072067B" w:rsidRPr="00BD3053">
              <w:rPr>
                <w:rFonts w:ascii="Calibri" w:hAnsi="Calibri"/>
                <w:noProof/>
                <w:webHidden/>
                <w:sz w:val="22"/>
                <w:lang w:val="en-GB"/>
              </w:rPr>
              <w:fldChar w:fldCharType="end"/>
            </w:r>
          </w:hyperlink>
        </w:p>
        <w:p w14:paraId="1C1C5439" w14:textId="0C8F55B9" w:rsidR="0072067B" w:rsidRPr="00BD3053" w:rsidRDefault="00500A11">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w:t>
            </w:r>
            <w:r w:rsidR="0072067B" w:rsidRPr="00BD3053">
              <w:rPr>
                <w:rFonts w:ascii="Calibri" w:hAnsi="Calibri"/>
                <w:noProof/>
                <w:webHidden/>
                <w:sz w:val="22"/>
                <w:lang w:val="en-GB"/>
              </w:rPr>
              <w:fldChar w:fldCharType="end"/>
            </w:r>
          </w:hyperlink>
          <w:r w:rsidR="00700CE1">
            <w:rPr>
              <w:rFonts w:ascii="Calibri" w:hAnsi="Calibri"/>
              <w:noProof/>
              <w:sz w:val="22"/>
              <w:lang w:val="en-GB"/>
            </w:rPr>
            <w:t>7</w:t>
          </w:r>
        </w:p>
        <w:p w14:paraId="05D7C662" w14:textId="1439EC74" w:rsidR="0072067B" w:rsidRPr="00BD3053" w:rsidRDefault="00500A11">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w:t>
            </w:r>
            <w:r w:rsidR="0072067B" w:rsidRPr="00BD3053">
              <w:rPr>
                <w:rFonts w:ascii="Calibri" w:hAnsi="Calibri"/>
                <w:noProof/>
                <w:webHidden/>
                <w:sz w:val="22"/>
                <w:lang w:val="en-GB"/>
              </w:rPr>
              <w:fldChar w:fldCharType="end"/>
            </w:r>
          </w:hyperlink>
          <w:r w:rsidR="00700CE1">
            <w:rPr>
              <w:rFonts w:ascii="Calibri" w:hAnsi="Calibri"/>
              <w:noProof/>
              <w:sz w:val="22"/>
              <w:lang w:val="en-GB"/>
            </w:rPr>
            <w:t>7</w:t>
          </w:r>
        </w:p>
        <w:p w14:paraId="41E24F81" w14:textId="23688FC2" w:rsidR="0072067B" w:rsidRPr="00BD3053" w:rsidRDefault="00500A11">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w:t>
            </w:r>
            <w:r w:rsidR="0072067B" w:rsidRPr="00BD3053">
              <w:rPr>
                <w:rFonts w:ascii="Calibri" w:hAnsi="Calibri"/>
                <w:noProof/>
                <w:webHidden/>
                <w:sz w:val="22"/>
                <w:lang w:val="en-GB"/>
              </w:rPr>
              <w:fldChar w:fldCharType="end"/>
            </w:r>
          </w:hyperlink>
          <w:r w:rsidR="001C1158">
            <w:rPr>
              <w:rFonts w:ascii="Calibri" w:hAnsi="Calibri"/>
              <w:noProof/>
              <w:sz w:val="22"/>
              <w:lang w:val="en-GB"/>
            </w:rPr>
            <w:t>8</w:t>
          </w:r>
        </w:p>
        <w:p w14:paraId="2210E0A8" w14:textId="0F64B26B" w:rsidR="0072067B" w:rsidRPr="00BD3053" w:rsidRDefault="00500A11">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1C1158">
              <w:rPr>
                <w:rFonts w:ascii="Calibri" w:hAnsi="Calibri"/>
                <w:noProof/>
                <w:webHidden/>
                <w:sz w:val="22"/>
                <w:lang w:val="en-GB"/>
              </w:rPr>
              <w:t>30</w:t>
            </w:r>
          </w:hyperlink>
        </w:p>
        <w:p w14:paraId="7C8749DF" w14:textId="393EA27B" w:rsidR="0072067B" w:rsidRPr="00BD3053" w:rsidRDefault="00500A11">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w:t>
            </w:r>
            <w:r w:rsidR="0072067B" w:rsidRPr="00BD3053">
              <w:rPr>
                <w:rFonts w:ascii="Calibri" w:hAnsi="Calibri"/>
                <w:noProof/>
                <w:webHidden/>
                <w:sz w:val="22"/>
                <w:lang w:val="en-GB"/>
              </w:rPr>
              <w:fldChar w:fldCharType="end"/>
            </w:r>
          </w:hyperlink>
          <w:r w:rsidR="001C1158">
            <w:rPr>
              <w:rFonts w:ascii="Calibri" w:hAnsi="Calibri"/>
              <w:noProof/>
              <w:sz w:val="22"/>
              <w:lang w:val="en-GB"/>
            </w:rPr>
            <w:t>1</w:t>
          </w:r>
        </w:p>
        <w:p w14:paraId="6D29DCBB" w14:textId="296DCF69" w:rsidR="0072067B" w:rsidRPr="00BD3053" w:rsidRDefault="00500A11">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w:t>
            </w:r>
            <w:r w:rsidR="0072067B" w:rsidRPr="00BD3053">
              <w:rPr>
                <w:rFonts w:ascii="Calibri" w:hAnsi="Calibri"/>
                <w:noProof/>
                <w:webHidden/>
                <w:sz w:val="22"/>
                <w:lang w:val="en-GB"/>
              </w:rPr>
              <w:fldChar w:fldCharType="end"/>
            </w:r>
          </w:hyperlink>
          <w:r w:rsidR="001C1158">
            <w:rPr>
              <w:rFonts w:ascii="Calibri" w:hAnsi="Calibri"/>
              <w:noProof/>
              <w:sz w:val="22"/>
              <w:lang w:val="en-GB"/>
            </w:rPr>
            <w:t>2</w:t>
          </w:r>
        </w:p>
        <w:p w14:paraId="4EA3176E" w14:textId="3C41A2C8" w:rsidR="0072067B" w:rsidRPr="00BD3053" w:rsidRDefault="00500A11">
          <w:pPr>
            <w:pStyle w:val="TOC3"/>
            <w:tabs>
              <w:tab w:val="left" w:pos="3600"/>
            </w:tabs>
            <w:rPr>
              <w:rFonts w:ascii="Calibri" w:eastAsiaTheme="minorEastAsia" w:hAnsi="Calibri" w:cstheme="minorBidi"/>
              <w:noProof/>
              <w:sz w:val="22"/>
              <w:szCs w:val="22"/>
              <w:lang w:val="en-GB" w:eastAsia="en-GB"/>
            </w:rPr>
          </w:pPr>
          <w:hyperlink w:anchor="_Toc457911851" w:history="1">
            <w:r w:rsidR="0072067B" w:rsidRPr="00BD3053">
              <w:rPr>
                <w:rStyle w:val="Hyperlink"/>
                <w:rFonts w:ascii="Calibri" w:hAnsi="Calibri"/>
                <w:noProof/>
                <w:sz w:val="22"/>
                <w:lang w:val="en-GB"/>
              </w:rPr>
              <w:t xml:space="preserve">Standard Form </w:t>
            </w:r>
            <w:r w:rsidR="00BD3DE1">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w:t>
            </w:r>
            <w:r w:rsidR="0072067B" w:rsidRPr="00BD3053">
              <w:rPr>
                <w:rFonts w:ascii="Calibri" w:hAnsi="Calibri"/>
                <w:noProof/>
                <w:webHidden/>
                <w:sz w:val="22"/>
                <w:lang w:val="en-GB"/>
              </w:rPr>
              <w:fldChar w:fldCharType="end"/>
            </w:r>
          </w:hyperlink>
          <w:r w:rsidR="001C1158">
            <w:rPr>
              <w:rFonts w:ascii="Calibri" w:hAnsi="Calibri"/>
              <w:noProof/>
              <w:sz w:val="22"/>
              <w:lang w:val="en-GB"/>
            </w:rPr>
            <w:t>5</w:t>
          </w:r>
        </w:p>
        <w:p w14:paraId="61C6B9CA" w14:textId="74BD6FAC" w:rsidR="0072067B" w:rsidRPr="00BD3053" w:rsidRDefault="00500A11">
          <w:pPr>
            <w:pStyle w:val="TOC3"/>
            <w:tabs>
              <w:tab w:val="left" w:pos="3600"/>
            </w:tabs>
            <w:rPr>
              <w:rFonts w:ascii="Calibri" w:eastAsiaTheme="minorEastAsia" w:hAnsi="Calibri" w:cstheme="minorBidi"/>
              <w:noProof/>
              <w:sz w:val="22"/>
              <w:szCs w:val="22"/>
              <w:lang w:val="en-GB" w:eastAsia="en-GB"/>
            </w:rPr>
          </w:pPr>
          <w:hyperlink w:anchor="_Toc457911852" w:history="1">
            <w:r w:rsidR="0072067B" w:rsidRPr="00BD3053">
              <w:rPr>
                <w:rStyle w:val="Hyperlink"/>
                <w:rFonts w:ascii="Calibri" w:hAnsi="Calibri"/>
                <w:noProof/>
                <w:sz w:val="22"/>
                <w:lang w:val="en-GB"/>
              </w:rPr>
              <w:t xml:space="preserve">Standard Form </w:t>
            </w:r>
            <w:r w:rsidR="00BD3DE1">
              <w:rPr>
                <w:rStyle w:val="Hyperlink"/>
                <w:rFonts w:ascii="Calibri" w:hAnsi="Calibri"/>
                <w:noProof/>
                <w:sz w:val="22"/>
                <w:lang w:val="en-GB"/>
              </w:rPr>
              <w:t>F</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Bank Guarantee for Advance Payment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_Toc457911852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w:t>
            </w:r>
            <w:r w:rsidR="0072067B" w:rsidRPr="00BD3053">
              <w:rPr>
                <w:rFonts w:ascii="Calibri" w:hAnsi="Calibri"/>
                <w:noProof/>
                <w:webHidden/>
                <w:sz w:val="22"/>
                <w:lang w:val="en-GB"/>
              </w:rPr>
              <w:fldChar w:fldCharType="end"/>
            </w:r>
          </w:hyperlink>
          <w:r w:rsidR="001C1158">
            <w:rPr>
              <w:rFonts w:ascii="Calibri" w:hAnsi="Calibri"/>
              <w:noProof/>
              <w:sz w:val="22"/>
              <w:lang w:val="en-GB"/>
            </w:rPr>
            <w:t>6</w:t>
          </w:r>
        </w:p>
        <w:p w14:paraId="1FD26AA1" w14:textId="0B48299B" w:rsidR="0072067B" w:rsidRPr="00BD3053" w:rsidRDefault="00500A11">
          <w:pPr>
            <w:pStyle w:val="TOC1"/>
            <w:tabs>
              <w:tab w:val="left" w:pos="1440"/>
            </w:tabs>
            <w:rPr>
              <w:rFonts w:ascii="Calibri" w:eastAsiaTheme="minorEastAsia" w:hAnsi="Calibri" w:cstheme="minorBidi"/>
              <w:noProof/>
              <w:sz w:val="22"/>
              <w:szCs w:val="22"/>
              <w:lang w:val="en-GB" w:eastAsia="en-GB"/>
            </w:rPr>
          </w:pPr>
          <w:hyperlink w:anchor="_Toc457911853" w:history="1">
            <w:r w:rsidR="0072067B" w:rsidRPr="00BD3053">
              <w:rPr>
                <w:rStyle w:val="Hyperlink"/>
                <w:rFonts w:ascii="Calibri" w:hAnsi="Calibri"/>
                <w:noProof/>
                <w:sz w:val="22"/>
                <w:lang w:val="en-GB"/>
              </w:rPr>
              <w:t xml:space="preserve">Section 6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SPECIFICATIONS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w:t>
            </w:r>
            <w:r w:rsidR="0072067B" w:rsidRPr="00BD3053">
              <w:rPr>
                <w:rFonts w:ascii="Calibri" w:hAnsi="Calibri"/>
                <w:noProof/>
                <w:webHidden/>
                <w:sz w:val="22"/>
                <w:lang w:val="en-GB"/>
              </w:rPr>
              <w:fldChar w:fldCharType="end"/>
            </w:r>
          </w:hyperlink>
          <w:r w:rsidR="001C1158">
            <w:rPr>
              <w:rFonts w:ascii="Calibri" w:hAnsi="Calibri"/>
              <w:noProof/>
              <w:sz w:val="22"/>
              <w:lang w:val="en-GB"/>
            </w:rPr>
            <w:t>8</w:t>
          </w:r>
        </w:p>
        <w:p w14:paraId="665159B5" w14:textId="0424F41C" w:rsidR="0072067B" w:rsidRPr="00BD3053" w:rsidRDefault="00500A11">
          <w:pPr>
            <w:pStyle w:val="TOC1"/>
            <w:tabs>
              <w:tab w:val="left" w:pos="1440"/>
            </w:tabs>
            <w:rPr>
              <w:rFonts w:ascii="Calibri" w:eastAsiaTheme="minorEastAsia" w:hAnsi="Calibri" w:cstheme="minorBidi"/>
              <w:noProof/>
              <w:sz w:val="22"/>
              <w:szCs w:val="22"/>
              <w:lang w:val="en-GB" w:eastAsia="en-GB"/>
            </w:rPr>
          </w:pPr>
          <w:hyperlink w:anchor="_Toc457911854" w:history="1">
            <w:r w:rsidR="0072067B" w:rsidRPr="00BD3053">
              <w:rPr>
                <w:rStyle w:val="Hyperlink"/>
                <w:rFonts w:ascii="Calibri" w:hAnsi="Calibri"/>
                <w:noProof/>
                <w:sz w:val="22"/>
                <w:lang w:val="en-GB"/>
              </w:rPr>
              <w:t xml:space="preserve">Section 7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DRAWINGS</w:t>
            </w:r>
            <w:r w:rsidR="0072067B" w:rsidRPr="00BD3053">
              <w:rPr>
                <w:rFonts w:ascii="Calibri" w:hAnsi="Calibri"/>
                <w:noProof/>
                <w:webHidden/>
                <w:sz w:val="22"/>
                <w:lang w:val="en-GB"/>
              </w:rPr>
              <w:tab/>
            </w:r>
          </w:hyperlink>
          <w:r w:rsidR="001C1158">
            <w:rPr>
              <w:rFonts w:ascii="Calibri" w:hAnsi="Calibri"/>
              <w:noProof/>
              <w:sz w:val="22"/>
              <w:lang w:val="en-GB"/>
            </w:rPr>
            <w:t>40</w:t>
          </w:r>
        </w:p>
        <w:p w14:paraId="59EB6FEF" w14:textId="6A67EEA6" w:rsidR="0072067B" w:rsidRPr="00BD3053" w:rsidRDefault="00500A11">
          <w:pPr>
            <w:pStyle w:val="TOC1"/>
            <w:tabs>
              <w:tab w:val="left" w:pos="1440"/>
            </w:tabs>
            <w:rPr>
              <w:rFonts w:ascii="Calibri" w:eastAsiaTheme="minorEastAsia" w:hAnsi="Calibri" w:cstheme="minorBidi"/>
              <w:noProof/>
              <w:sz w:val="22"/>
              <w:szCs w:val="22"/>
              <w:lang w:val="en-GB" w:eastAsia="en-GB"/>
            </w:rPr>
          </w:pPr>
          <w:hyperlink w:anchor="_Toc457911855" w:history="1">
            <w:r w:rsidR="0072067B" w:rsidRPr="00BD3053">
              <w:rPr>
                <w:rStyle w:val="Hyperlink"/>
                <w:rFonts w:ascii="Calibri" w:hAnsi="Calibri"/>
                <w:noProof/>
                <w:sz w:val="22"/>
                <w:lang w:val="en-GB"/>
              </w:rPr>
              <w:t xml:space="preserve">Section 8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BILL OF QUANTITIES</w:t>
            </w:r>
            <w:r w:rsidR="0072067B" w:rsidRPr="00BD3053">
              <w:rPr>
                <w:rFonts w:ascii="Calibri" w:hAnsi="Calibri"/>
                <w:noProof/>
                <w:webHidden/>
                <w:sz w:val="22"/>
                <w:lang w:val="en-GB"/>
              </w:rPr>
              <w:tab/>
            </w:r>
            <w:r w:rsidR="001C1158">
              <w:rPr>
                <w:rFonts w:ascii="Calibri" w:hAnsi="Calibri"/>
                <w:noProof/>
                <w:webHidden/>
                <w:sz w:val="22"/>
                <w:lang w:val="en-GB"/>
              </w:rPr>
              <w:t>41</w:t>
            </w:r>
          </w:hyperlink>
        </w:p>
        <w:p w14:paraId="4C1DA848" w14:textId="7B9BBF55"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769606F3" w14:textId="77777777" w:rsidR="00971763" w:rsidRPr="00BD3053" w:rsidRDefault="00971763" w:rsidP="00971763">
      <w:pPr>
        <w:rPr>
          <w:rFonts w:ascii="Calibri" w:hAnsi="Calibri" w:cs="Arial"/>
          <w:sz w:val="24"/>
          <w:lang w:val="en-GB"/>
        </w:rPr>
      </w:pPr>
    </w:p>
    <w:p w14:paraId="276116F4" w14:textId="77777777" w:rsidR="00971763" w:rsidRPr="00BD3053" w:rsidRDefault="00971763" w:rsidP="00971763">
      <w:pPr>
        <w:rPr>
          <w:rFonts w:ascii="Calibri" w:hAnsi="Calibri" w:cs="Arial"/>
          <w:sz w:val="24"/>
          <w:lang w:val="en-GB"/>
        </w:rPr>
      </w:pPr>
    </w:p>
    <w:p w14:paraId="5189A7E9"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4"/>
          <w:footerReference w:type="default" r:id="rId15"/>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1"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1"/>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2" w:name="_Toc457911839"/>
      <w:r w:rsidRPr="00BD3053">
        <w:rPr>
          <w:rFonts w:ascii="Calibri" w:hAnsi="Calibri"/>
          <w:b/>
          <w:lang w:val="en-GB"/>
        </w:rPr>
        <w:t>Table of Clauses</w:t>
      </w:r>
      <w:bookmarkEnd w:id="2"/>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2AF9EBC8">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rsidP="2AF9EBC8">
            <w:pPr>
              <w:tabs>
                <w:tab w:val="left" w:pos="554"/>
                <w:tab w:val="right" w:leader="dot" w:pos="4272"/>
              </w:tabs>
              <w:suppressAutoHyphens/>
              <w:ind w:left="922" w:hanging="922"/>
              <w:rPr>
                <w:rFonts w:ascii="Calibri" w:hAnsi="Calibri" w:cs="Arial"/>
              </w:rPr>
            </w:pPr>
            <w:r w:rsidRPr="2AF9EBC8">
              <w:rPr>
                <w:rFonts w:ascii="Calibri" w:hAnsi="Calibri" w:cs="Arial"/>
              </w:rPr>
              <w:t>10.</w:t>
            </w:r>
            <w:r w:rsidR="00E03695" w:rsidRPr="2AF9EBC8">
              <w:rPr>
                <w:rFonts w:ascii="Calibri" w:hAnsi="Calibri" w:cs="Arial"/>
              </w:rPr>
              <w:t xml:space="preserve"> </w:t>
            </w:r>
            <w:r w:rsidRPr="2AF9EBC8">
              <w:rPr>
                <w:rFonts w:ascii="Calibri" w:hAnsi="Calibri" w:cs="Arial"/>
              </w:rPr>
              <w:t xml:space="preserve">Bid Prices </w:t>
            </w:r>
            <w:r w:rsidR="00396662" w:rsidRPr="2AF9EBC8">
              <w:rPr>
                <w:rFonts w:ascii="Calibri" w:hAnsi="Calibri" w:cs="Arial"/>
              </w:rPr>
              <w:t>….</w:t>
            </w:r>
            <w:r>
              <w:tab/>
            </w:r>
            <w:r w:rsidRPr="2AF9EBC8">
              <w:rPr>
                <w:rFonts w:ascii="Calibri" w:hAnsi="Calibri" w:cs="Arial"/>
              </w:rPr>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2AF9EBC8">
            <w:pPr>
              <w:tabs>
                <w:tab w:val="left" w:pos="413"/>
                <w:tab w:val="right" w:pos="576"/>
                <w:tab w:val="left" w:pos="922"/>
                <w:tab w:val="right" w:leader="dot" w:pos="7935"/>
                <w:tab w:val="right" w:pos="8631"/>
              </w:tabs>
              <w:suppressAutoHyphens/>
              <w:ind w:left="922" w:hanging="922"/>
              <w:rPr>
                <w:rFonts w:ascii="Calibri" w:hAnsi="Calibri" w:cs="Arial"/>
              </w:rPr>
            </w:pPr>
            <w:r w:rsidRPr="2AF9EBC8">
              <w:rPr>
                <w:rFonts w:ascii="Calibri" w:hAnsi="Calibri" w:cs="Arial"/>
              </w:rPr>
              <w:t>16.</w:t>
            </w:r>
            <w:r w:rsidR="00076204" w:rsidRPr="2AF9EBC8">
              <w:rPr>
                <w:rFonts w:ascii="Calibri" w:hAnsi="Calibri" w:cs="Arial"/>
              </w:rPr>
              <w:t xml:space="preserve"> </w:t>
            </w:r>
            <w:r w:rsidR="006B731D" w:rsidRPr="2AF9EBC8">
              <w:rPr>
                <w:rFonts w:ascii="Calibri" w:hAnsi="Calibri" w:cs="Arial"/>
              </w:rPr>
              <w:t>Late Bids…………………………</w:t>
            </w:r>
            <w:r w:rsidR="0072067B" w:rsidRPr="2AF9EBC8">
              <w:rPr>
                <w:rFonts w:ascii="Calibri" w:hAnsi="Calibri" w:cs="Arial"/>
              </w:rPr>
              <w:t>……</w:t>
            </w:r>
            <w:r w:rsidR="00076204" w:rsidRPr="2AF9EBC8">
              <w:rPr>
                <w:rFonts w:ascii="Calibri" w:hAnsi="Calibri" w:cs="Arial"/>
              </w:rPr>
              <w:t>………………………</w:t>
            </w:r>
            <w:proofErr w:type="gramStart"/>
            <w:r w:rsidR="00076204" w:rsidRPr="2AF9EBC8">
              <w:rPr>
                <w:rFonts w:ascii="Calibri" w:hAnsi="Calibri" w:cs="Arial"/>
              </w:rPr>
              <w:t>…..</w:t>
            </w:r>
            <w:proofErr w:type="gramEnd"/>
            <w:r w:rsidRPr="2AF9EBC8">
              <w:rPr>
                <w:rFonts w:ascii="Calibri" w:hAnsi="Calibri" w:cs="Arial"/>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786F2465" w:rsidR="00130747" w:rsidRPr="00BD3053" w:rsidRDefault="00130747"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508A8456"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18.</w:t>
            </w:r>
            <w:r w:rsidR="00E03695" w:rsidRPr="00BD3053">
              <w:rPr>
                <w:rFonts w:ascii="Calibri" w:hAnsi="Calibri" w:cs="Arial"/>
                <w:lang w:val="en-GB"/>
              </w:rPr>
              <w:t xml:space="preserve"> </w:t>
            </w:r>
            <w:r w:rsidRPr="00BD3053">
              <w:rPr>
                <w:rFonts w:ascii="Calibri" w:hAnsi="Calibri" w:cs="Arial"/>
                <w:lang w:val="en-GB"/>
              </w:rPr>
              <w:t>Bid Opening</w:t>
            </w:r>
            <w:r w:rsidRPr="00BD3053">
              <w:rPr>
                <w:rFonts w:ascii="Calibri" w:hAnsi="Calibri" w:cs="Arial"/>
                <w:lang w:val="en-GB"/>
              </w:rPr>
              <w:tab/>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0044707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19.</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94EAB0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20.</w:t>
            </w:r>
            <w:r w:rsidR="00E03695" w:rsidRPr="00BD3053">
              <w:rPr>
                <w:rFonts w:ascii="Calibri" w:hAnsi="Calibri" w:cs="Arial"/>
                <w:lang w:val="en-GB"/>
              </w:rPr>
              <w:t xml:space="preserve"> </w:t>
            </w:r>
            <w:r w:rsidRPr="00BD3053">
              <w:rPr>
                <w:rFonts w:ascii="Calibri" w:hAnsi="Calibri" w:cs="Arial"/>
                <w:lang w:val="en-GB"/>
              </w:rPr>
              <w:t xml:space="preserve">Clarification of Bids </w:t>
            </w:r>
            <w:r w:rsidRPr="00BD3053">
              <w:rPr>
                <w:rFonts w:ascii="Calibri" w:hAnsi="Calibri" w:cs="Arial"/>
                <w:lang w:val="en-GB"/>
              </w:rPr>
              <w:tab/>
              <w:t>6</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56B39D74" w:rsidR="00130747" w:rsidRPr="00BD3053" w:rsidRDefault="00130747" w:rsidP="2AF9EBC8">
            <w:pPr>
              <w:tabs>
                <w:tab w:val="left" w:pos="335"/>
                <w:tab w:val="left" w:pos="413"/>
                <w:tab w:val="right" w:pos="576"/>
                <w:tab w:val="right" w:leader="dot" w:pos="7935"/>
                <w:tab w:val="right" w:pos="8631"/>
              </w:tabs>
              <w:suppressAutoHyphens/>
              <w:ind w:left="335" w:hanging="355"/>
              <w:rPr>
                <w:rFonts w:ascii="Calibri" w:hAnsi="Calibri" w:cs="Arial"/>
              </w:rPr>
            </w:pPr>
            <w:r w:rsidRPr="2AF9EBC8">
              <w:rPr>
                <w:rFonts w:ascii="Calibri" w:hAnsi="Calibri" w:cs="Arial"/>
              </w:rPr>
              <w:t>21.</w:t>
            </w:r>
            <w:r w:rsidR="00E03695" w:rsidRPr="2AF9EBC8">
              <w:rPr>
                <w:rFonts w:ascii="Calibri" w:hAnsi="Calibri" w:cs="Arial"/>
              </w:rPr>
              <w:t xml:space="preserve"> </w:t>
            </w:r>
            <w:r w:rsidRPr="2AF9EBC8">
              <w:rPr>
                <w:rFonts w:ascii="Calibri" w:hAnsi="Calibri" w:cs="Arial"/>
              </w:rPr>
              <w:t xml:space="preserve">Examination of Bids and </w:t>
            </w:r>
            <w:r w:rsidR="00774E21" w:rsidRPr="2AF9EBC8">
              <w:rPr>
                <w:rFonts w:ascii="Calibri" w:hAnsi="Calibri" w:cs="Arial"/>
              </w:rPr>
              <w:t>Determination</w:t>
            </w:r>
            <w:r w:rsidR="00076204" w:rsidRPr="2AF9EBC8">
              <w:rPr>
                <w:rFonts w:ascii="Calibri" w:hAnsi="Calibri" w:cs="Arial"/>
              </w:rPr>
              <w:t xml:space="preserve"> of </w:t>
            </w:r>
            <w:r w:rsidR="006A7799" w:rsidRPr="2AF9EBC8">
              <w:rPr>
                <w:rFonts w:ascii="Calibri" w:hAnsi="Calibri" w:cs="Arial"/>
              </w:rPr>
              <w:t>Responsiveness</w:t>
            </w:r>
            <w:r w:rsidR="00396662" w:rsidRPr="2AF9EBC8">
              <w:rPr>
                <w:rFonts w:ascii="Calibri" w:hAnsi="Calibri" w:cs="Arial"/>
              </w:rPr>
              <w:t xml:space="preserve"> </w:t>
            </w:r>
            <w:r w:rsidR="00774E21" w:rsidRPr="2AF9EBC8">
              <w:rPr>
                <w:rFonts w:ascii="Calibri" w:hAnsi="Calibri" w:cs="Arial"/>
              </w:rPr>
              <w:t>………</w:t>
            </w:r>
            <w:r w:rsidR="00076204" w:rsidRPr="2AF9EBC8">
              <w:rPr>
                <w:rFonts w:ascii="Calibri" w:hAnsi="Calibri" w:cs="Arial"/>
              </w:rPr>
              <w:t>……</w:t>
            </w:r>
            <w:proofErr w:type="gramStart"/>
            <w:r w:rsidR="00076204" w:rsidRPr="2AF9EBC8">
              <w:rPr>
                <w:rFonts w:ascii="Calibri" w:hAnsi="Calibri" w:cs="Arial"/>
              </w:rPr>
              <w:t>….</w:t>
            </w:r>
            <w:r w:rsidR="00774E21" w:rsidRPr="2AF9EBC8">
              <w:rPr>
                <w:rFonts w:ascii="Calibri" w:hAnsi="Calibri" w:cs="Arial"/>
              </w:rPr>
              <w:t>.</w:t>
            </w:r>
            <w:proofErr w:type="gramEnd"/>
            <w:r w:rsidRPr="2AF9EBC8">
              <w:rPr>
                <w:rFonts w:ascii="Calibri" w:hAnsi="Calibri" w:cs="Arial"/>
              </w:rPr>
              <w:t>………</w:t>
            </w:r>
            <w:r w:rsidR="00076204" w:rsidRPr="2AF9EBC8">
              <w:rPr>
                <w:rFonts w:ascii="Calibri" w:hAnsi="Calibri" w:cs="Arial"/>
              </w:rPr>
              <w:t>….……………….</w:t>
            </w:r>
            <w:r w:rsidRPr="2AF9EBC8">
              <w:rPr>
                <w:rFonts w:ascii="Calibri" w:hAnsi="Calibri" w:cs="Arial"/>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0A7C36D"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22.</w:t>
            </w:r>
            <w:r w:rsidR="00E03695" w:rsidRPr="00BD3053">
              <w:rPr>
                <w:rFonts w:ascii="Calibri" w:hAnsi="Calibri" w:cs="Arial"/>
                <w:lang w:val="en-GB"/>
              </w:rPr>
              <w:t xml:space="preserve"> </w:t>
            </w:r>
            <w:r w:rsidRPr="00BD3053">
              <w:rPr>
                <w:rFonts w:ascii="Calibri" w:hAnsi="Calibri" w:cs="Arial"/>
                <w:lang w:val="en-GB"/>
              </w:rPr>
              <w:t>Correction of Errors</w:t>
            </w:r>
            <w:r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699E704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130747" w:rsidRPr="00BD3053">
              <w:rPr>
                <w:rFonts w:ascii="Calibri" w:hAnsi="Calibri" w:cs="Arial"/>
                <w:lang w:val="en-GB"/>
              </w:rPr>
              <w:t>3.</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350886A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24.</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25.</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7F374CDA" w:rsidR="00130747" w:rsidRPr="00BD3053" w:rsidRDefault="00130747" w:rsidP="2AF9EBC8">
            <w:pPr>
              <w:tabs>
                <w:tab w:val="left" w:pos="516"/>
                <w:tab w:val="left" w:pos="1025"/>
                <w:tab w:val="right" w:leader="dot" w:pos="4272"/>
              </w:tabs>
              <w:suppressAutoHyphens/>
              <w:ind w:left="922" w:hanging="922"/>
              <w:rPr>
                <w:rFonts w:ascii="Calibri" w:hAnsi="Calibri" w:cs="Arial"/>
              </w:rPr>
            </w:pPr>
            <w:r w:rsidRPr="2AF9EBC8">
              <w:rPr>
                <w:rFonts w:ascii="Calibri" w:hAnsi="Calibri" w:cs="Arial"/>
              </w:rPr>
              <w:t>27.</w:t>
            </w:r>
            <w:r w:rsidR="00E03695" w:rsidRPr="2AF9EBC8">
              <w:rPr>
                <w:rFonts w:ascii="Calibri" w:hAnsi="Calibri" w:cs="Arial"/>
              </w:rPr>
              <w:t xml:space="preserve"> Performance Security</w:t>
            </w:r>
            <w:r w:rsidR="00E03695" w:rsidRPr="2AF9EBC8">
              <w:rPr>
                <w:rFonts w:ascii="Calibri" w:hAnsi="Calibri" w:cs="Arial"/>
                <w:sz w:val="18"/>
                <w:szCs w:val="18"/>
              </w:rPr>
              <w:t>…</w:t>
            </w:r>
            <w:proofErr w:type="gramStart"/>
            <w:r w:rsidR="00E03695" w:rsidRPr="2AF9EBC8">
              <w:rPr>
                <w:rFonts w:ascii="Calibri" w:hAnsi="Calibri" w:cs="Arial"/>
                <w:sz w:val="18"/>
                <w:szCs w:val="18"/>
              </w:rPr>
              <w:t>.</w:t>
            </w:r>
            <w:r w:rsidR="00774E21" w:rsidRPr="2AF9EBC8">
              <w:rPr>
                <w:rFonts w:ascii="Calibri" w:hAnsi="Calibri" w:cs="Arial"/>
                <w:sz w:val="18"/>
                <w:szCs w:val="18"/>
              </w:rPr>
              <w:t>.</w:t>
            </w:r>
            <w:r w:rsidR="00E03695" w:rsidRPr="2AF9EBC8">
              <w:rPr>
                <w:rFonts w:ascii="Calibri" w:hAnsi="Calibri" w:cs="Arial"/>
                <w:sz w:val="18"/>
                <w:szCs w:val="18"/>
              </w:rPr>
              <w:t>...</w:t>
            </w:r>
            <w:proofErr w:type="gramEnd"/>
            <w:r w:rsidRPr="2AF9EBC8">
              <w:rPr>
                <w:rFonts w:ascii="Calibri" w:hAnsi="Calibri" w:cs="Arial"/>
                <w:sz w:val="18"/>
                <w:szCs w:val="18"/>
              </w:rPr>
              <w:t>……</w:t>
            </w:r>
            <w:r w:rsidR="006A7799" w:rsidRPr="2AF9EBC8">
              <w:rPr>
                <w:rFonts w:ascii="Calibri" w:hAnsi="Calibri" w:cs="Arial"/>
                <w:sz w:val="18"/>
                <w:szCs w:val="18"/>
              </w:rPr>
              <w:t>……</w:t>
            </w:r>
            <w:r w:rsidR="00076204" w:rsidRPr="2AF9EBC8">
              <w:rPr>
                <w:rFonts w:ascii="Calibri" w:hAnsi="Calibri" w:cs="Arial"/>
                <w:sz w:val="18"/>
                <w:szCs w:val="18"/>
              </w:rPr>
              <w:t>…………………………</w:t>
            </w:r>
            <w:r w:rsidR="00FE434E" w:rsidRPr="2AF9EBC8">
              <w:rPr>
                <w:rFonts w:ascii="Calibri" w:hAnsi="Calibri" w:cs="Arial"/>
              </w:rPr>
              <w: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32EABF5B" w14:textId="17C6243D"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28.</w:t>
            </w:r>
            <w:r w:rsidR="00E03695" w:rsidRPr="00BD3053">
              <w:rPr>
                <w:rFonts w:ascii="Calibri" w:hAnsi="Calibri" w:cs="Arial"/>
                <w:lang w:val="en-GB"/>
              </w:rPr>
              <w:t xml:space="preserve"> </w:t>
            </w:r>
            <w:r w:rsidR="006A7799" w:rsidRPr="00BD3053">
              <w:rPr>
                <w:rFonts w:ascii="Calibri" w:hAnsi="Calibri" w:cs="Arial"/>
                <w:lang w:val="en-GB"/>
              </w:rPr>
              <w:t>Advance Payment………….</w:t>
            </w:r>
            <w:r w:rsidR="00774E21" w:rsidRPr="00BD3053">
              <w:rPr>
                <w:rFonts w:ascii="Calibri" w:hAnsi="Calibri" w:cs="Arial"/>
                <w:lang w:val="en-GB"/>
              </w:rPr>
              <w:t>…</w:t>
            </w:r>
            <w:r w:rsidR="006A7799" w:rsidRPr="00BD3053">
              <w:rPr>
                <w:rFonts w:ascii="Calibri" w:hAnsi="Calibri" w:cs="Arial"/>
                <w:lang w:val="en-GB"/>
              </w:rPr>
              <w:t>…</w:t>
            </w:r>
            <w:r w:rsidR="006B731D" w:rsidRPr="00BD3053">
              <w:rPr>
                <w:rFonts w:ascii="Calibri" w:hAnsi="Calibri" w:cs="Arial"/>
                <w:lang w:val="en-GB"/>
              </w:rPr>
              <w:t>…</w:t>
            </w:r>
            <w:r w:rsidR="00076204" w:rsidRPr="00BD3053">
              <w:rPr>
                <w:rFonts w:ascii="Calibri" w:hAnsi="Calibri" w:cs="Arial"/>
                <w:lang w:val="en-GB"/>
              </w:rPr>
              <w:t>…………………………</w:t>
            </w:r>
            <w:r w:rsidR="00FE434E" w:rsidRPr="00BD3053">
              <w:rPr>
                <w:rFonts w:ascii="Calibri" w:hAnsi="Calibri" w:cs="Arial"/>
                <w:lang w:val="en-GB"/>
              </w:rPr>
              <w:t>8</w:t>
            </w:r>
          </w:p>
          <w:p w14:paraId="72BBD302"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4D5B078D" w14:textId="77777777" w:rsidR="00645DA8" w:rsidRPr="00645DA8" w:rsidRDefault="00645DA8" w:rsidP="00645D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bCs/>
          <w:sz w:val="22"/>
          <w:lang w:val="en-GB"/>
        </w:rPr>
      </w:pPr>
      <w:r w:rsidRPr="00645DA8">
        <w:rPr>
          <w:rFonts w:ascii="Calibri" w:hAnsi="Calibri" w:cs="Arial"/>
          <w:b/>
          <w:bCs/>
          <w:sz w:val="22"/>
          <w:lang w:val="en-GB"/>
        </w:rPr>
        <w:lastRenderedPageBreak/>
        <w:t>INSTRUCTIONS TO BIDDERS</w:t>
      </w:r>
    </w:p>
    <w:p w14:paraId="7B5A6A28" w14:textId="77777777" w:rsidR="00645DA8" w:rsidRDefault="00645DA8" w:rsidP="00645D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45DA8">
        <w:rPr>
          <w:rFonts w:ascii="Calibri" w:hAnsi="Calibri" w:cs="Arial"/>
          <w:sz w:val="22"/>
          <w:lang w:val="en-GB"/>
        </w:rPr>
        <w:t xml:space="preserve">Important Note: </w:t>
      </w:r>
    </w:p>
    <w:p w14:paraId="383D8C5B" w14:textId="182C797D" w:rsidR="00645DA8" w:rsidRPr="00645DA8" w:rsidRDefault="00645DA8" w:rsidP="00645D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tl/>
          <w:lang w:val="en-GB"/>
        </w:rPr>
      </w:pPr>
      <w:r w:rsidRPr="00645DA8">
        <w:rPr>
          <w:rFonts w:ascii="Calibri" w:hAnsi="Calibri" w:cs="Arial"/>
          <w:sz w:val="22"/>
          <w:lang w:val="en-GB"/>
        </w:rPr>
        <w:t xml:space="preserve">This ITB consists of two </w:t>
      </w:r>
      <w:r w:rsidR="00126D35">
        <w:rPr>
          <w:rFonts w:ascii="Calibri" w:hAnsi="Calibri" w:cs="Arial"/>
          <w:sz w:val="22"/>
          <w:lang w:val="en-GB"/>
        </w:rPr>
        <w:t xml:space="preserve">Lots. </w:t>
      </w:r>
      <w:r w:rsidRPr="00645DA8">
        <w:rPr>
          <w:rFonts w:ascii="Calibri" w:hAnsi="Calibri" w:cs="Arial"/>
          <w:sz w:val="22"/>
          <w:lang w:val="en-GB"/>
        </w:rPr>
        <w:t xml:space="preserve">Each </w:t>
      </w:r>
      <w:r w:rsidR="00126D35">
        <w:rPr>
          <w:rFonts w:ascii="Calibri" w:hAnsi="Calibri" w:cs="Arial"/>
          <w:sz w:val="22"/>
          <w:lang w:val="en-GB"/>
        </w:rPr>
        <w:t xml:space="preserve">lot </w:t>
      </w:r>
      <w:r w:rsidRPr="00645DA8">
        <w:rPr>
          <w:rFonts w:ascii="Calibri" w:hAnsi="Calibri" w:cs="Arial"/>
          <w:sz w:val="22"/>
          <w:lang w:val="en-GB"/>
        </w:rPr>
        <w:t>is considered a separate project</w:t>
      </w:r>
      <w:r w:rsidR="00126D35">
        <w:rPr>
          <w:rFonts w:ascii="Calibri" w:hAnsi="Calibri" w:cs="Arial"/>
          <w:sz w:val="22"/>
          <w:lang w:val="en-GB"/>
        </w:rPr>
        <w:t>,</w:t>
      </w:r>
      <w:r w:rsidRPr="00645DA8">
        <w:rPr>
          <w:rFonts w:ascii="Calibri" w:hAnsi="Calibri" w:cs="Arial"/>
          <w:sz w:val="22"/>
          <w:lang w:val="en-GB"/>
        </w:rPr>
        <w:t xml:space="preserve"> where Bidders are allowed to compete in either one or both of them. Also, each </w:t>
      </w:r>
      <w:r w:rsidR="00126D35">
        <w:rPr>
          <w:rFonts w:ascii="Calibri" w:hAnsi="Calibri" w:cs="Arial"/>
          <w:sz w:val="22"/>
          <w:lang w:val="en-GB"/>
        </w:rPr>
        <w:t>lot</w:t>
      </w:r>
      <w:r w:rsidRPr="00645DA8">
        <w:rPr>
          <w:rFonts w:ascii="Calibri" w:hAnsi="Calibri" w:cs="Arial"/>
          <w:sz w:val="22"/>
          <w:lang w:val="en-GB"/>
        </w:rPr>
        <w:t xml:space="preserve"> will have its selection criteria based on the requirement of the DRC for each one.</w:t>
      </w:r>
    </w:p>
    <w:p w14:paraId="1934BE56" w14:textId="44F19CC4" w:rsidR="001B31E4" w:rsidRPr="001B31E4" w:rsidRDefault="00126D35" w:rsidP="001B31E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sz w:val="22"/>
          <w:lang w:val="en-GB"/>
        </w:rPr>
        <w:tab/>
      </w:r>
      <w:r w:rsidR="00645DA8" w:rsidRPr="00645DA8">
        <w:rPr>
          <w:rFonts w:ascii="Calibri" w:hAnsi="Calibri" w:cs="Arial"/>
          <w:sz w:val="22"/>
          <w:lang w:val="en-GB"/>
        </w:rPr>
        <w:t xml:space="preserve">Further, Bidders who compete in both </w:t>
      </w:r>
      <w:r>
        <w:rPr>
          <w:rFonts w:ascii="Calibri" w:hAnsi="Calibri" w:cs="Arial"/>
          <w:sz w:val="22"/>
          <w:lang w:val="en-GB"/>
        </w:rPr>
        <w:t>lots</w:t>
      </w:r>
      <w:r w:rsidR="00645DA8" w:rsidRPr="00645DA8">
        <w:rPr>
          <w:rFonts w:ascii="Calibri" w:hAnsi="Calibri" w:cs="Arial"/>
          <w:sz w:val="22"/>
          <w:lang w:val="en-GB"/>
        </w:rPr>
        <w:t xml:space="preserve"> will be eligible to be awarded </w:t>
      </w:r>
      <w:r>
        <w:rPr>
          <w:rFonts w:ascii="Calibri" w:hAnsi="Calibri" w:cs="Arial"/>
          <w:sz w:val="22"/>
          <w:lang w:val="en-GB"/>
        </w:rPr>
        <w:t xml:space="preserve">for one lot only or the two lots according to DRC best value for money. </w:t>
      </w:r>
    </w:p>
    <w:p w14:paraId="1776AC4E" w14:textId="77777777" w:rsidR="001B31E4" w:rsidRPr="001B31E4" w:rsidRDefault="001B31E4" w:rsidP="001B31E4">
      <w:pPr>
        <w:jc w:val="center"/>
        <w:rPr>
          <w:rFonts w:cs="Arial"/>
          <w:b/>
          <w:bCs/>
          <w:sz w:val="22"/>
          <w:lang w:val="en-GB"/>
        </w:rPr>
      </w:pPr>
    </w:p>
    <w:p w14:paraId="3EBCF59E" w14:textId="77777777" w:rsidR="001B31E4" w:rsidRPr="001B31E4" w:rsidRDefault="001B31E4" w:rsidP="001B31E4">
      <w:pPr>
        <w:jc w:val="center"/>
        <w:rPr>
          <w:rFonts w:cs="Arial"/>
          <w:b/>
          <w:bCs/>
          <w:sz w:val="22"/>
          <w:lang w:val="en-GB"/>
        </w:rPr>
      </w:pPr>
      <w:r w:rsidRPr="001B31E4">
        <w:rPr>
          <w:rFonts w:ascii="Calibri" w:hAnsi="Calibri" w:cs="Arial"/>
          <w:sz w:val="22"/>
          <w:lang w:val="en-GB"/>
        </w:rPr>
        <w:t>Implementation of Rehabilitation HALABOOQAD BOREHOLE, Project</w:t>
      </w:r>
      <w:r w:rsidRPr="001B31E4">
        <w:rPr>
          <w:rFonts w:cs="Arial" w:hint="cs"/>
          <w:b/>
          <w:bCs/>
          <w:sz w:val="22"/>
          <w:rtl/>
          <w:lang w:val="en-GB"/>
        </w:rPr>
        <w:t>:</w:t>
      </w:r>
    </w:p>
    <w:p w14:paraId="72277A99" w14:textId="77777777" w:rsidR="001B31E4" w:rsidRPr="00833961" w:rsidRDefault="001B31E4" w:rsidP="001B31E4">
      <w:pPr>
        <w:jc w:val="center"/>
        <w:rPr>
          <w:rStyle w:val="Strong"/>
          <w:rFonts w:ascii="Calibri" w:hAnsi="Calibri" w:cs="Calibri"/>
          <w:color w:val="000000"/>
          <w:sz w:val="28"/>
          <w:szCs w:val="28"/>
          <w:shd w:val="clear" w:color="auto" w:fill="FFFFFF"/>
        </w:rPr>
      </w:pPr>
    </w:p>
    <w:p w14:paraId="641BCA82" w14:textId="77777777" w:rsidR="001B31E4" w:rsidRDefault="001B31E4" w:rsidP="00645D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5457AAF2" w14:textId="6D8486F1" w:rsidR="00645DA8" w:rsidRPr="00645DA8" w:rsidRDefault="00645DA8" w:rsidP="007F06F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bl>
      <w:tblPr>
        <w:tblW w:w="10350" w:type="dxa"/>
        <w:tblLayout w:type="fixed"/>
        <w:tblCellMar>
          <w:left w:w="180" w:type="dxa"/>
          <w:right w:w="180" w:type="dxa"/>
        </w:tblCellMar>
        <w:tblLook w:val="0000" w:firstRow="0" w:lastRow="0" w:firstColumn="0" w:lastColumn="0" w:noHBand="0" w:noVBand="0"/>
      </w:tblPr>
      <w:tblGrid>
        <w:gridCol w:w="1980"/>
        <w:gridCol w:w="7488"/>
        <w:gridCol w:w="882"/>
      </w:tblGrid>
      <w:tr w:rsidR="00130747" w:rsidRPr="00BD3053" w14:paraId="16FC4635" w14:textId="77777777" w:rsidTr="00EA508D">
        <w:tc>
          <w:tcPr>
            <w:tcW w:w="198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8370"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EA508D">
        <w:tc>
          <w:tcPr>
            <w:tcW w:w="1980" w:type="dxa"/>
          </w:tcPr>
          <w:p w14:paraId="671E0F6E" w14:textId="0ACA1190" w:rsidR="00130747" w:rsidRPr="00BD3DE1" w:rsidRDefault="00130747" w:rsidP="00503AA5">
            <w:pPr>
              <w:pStyle w:val="ListParagraph"/>
              <w:numPr>
                <w:ilvl w:val="0"/>
                <w:numId w:val="26"/>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DE1">
              <w:rPr>
                <w:rFonts w:ascii="Calibri" w:hAnsi="Calibri" w:cs="Arial"/>
                <w:b/>
                <w:sz w:val="22"/>
                <w:lang w:val="en-GB"/>
              </w:rPr>
              <w:t>Scope of Bid</w:t>
            </w:r>
          </w:p>
        </w:tc>
        <w:tc>
          <w:tcPr>
            <w:tcW w:w="8370" w:type="dxa"/>
            <w:gridSpan w:val="2"/>
          </w:tcPr>
          <w:p w14:paraId="0742E74D" w14:textId="42EA4BF9" w:rsidR="00130747" w:rsidRPr="00BD3DE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DE1">
              <w:rPr>
                <w:rFonts w:ascii="Calibri" w:hAnsi="Calibri" w:cs="Arial"/>
                <w:b/>
                <w:sz w:val="22"/>
                <w:lang w:val="en-GB"/>
              </w:rPr>
              <w:t>1.1</w:t>
            </w:r>
            <w:r w:rsidRPr="00BD3DE1">
              <w:rPr>
                <w:rFonts w:ascii="Calibri" w:hAnsi="Calibri" w:cs="Arial"/>
                <w:sz w:val="22"/>
                <w:lang w:val="en-GB"/>
              </w:rPr>
              <w:tab/>
              <w:t xml:space="preserve">The </w:t>
            </w:r>
            <w:r w:rsidR="00C32902" w:rsidRPr="00BD3DE1">
              <w:rPr>
                <w:rFonts w:ascii="Calibri" w:hAnsi="Calibri" w:cs="Arial"/>
                <w:sz w:val="22"/>
                <w:lang w:val="en-GB"/>
              </w:rPr>
              <w:t>Danish Refugee Council</w:t>
            </w:r>
            <w:r w:rsidRPr="00BD3DE1">
              <w:rPr>
                <w:rFonts w:ascii="Calibri" w:hAnsi="Calibri" w:cs="Arial"/>
                <w:sz w:val="22"/>
                <w:lang w:val="en-GB"/>
              </w:rPr>
              <w:t xml:space="preserve"> </w:t>
            </w:r>
            <w:r w:rsidR="00C32902" w:rsidRPr="00BD3DE1">
              <w:rPr>
                <w:rFonts w:ascii="Calibri" w:hAnsi="Calibri" w:cs="Arial"/>
                <w:sz w:val="22"/>
                <w:lang w:val="en-GB"/>
              </w:rPr>
              <w:t>(DRC</w:t>
            </w:r>
            <w:r w:rsidR="006A7799" w:rsidRPr="00BD3DE1">
              <w:rPr>
                <w:rFonts w:ascii="Calibri" w:hAnsi="Calibri" w:cs="Arial"/>
                <w:sz w:val="22"/>
                <w:lang w:val="en-GB"/>
              </w:rPr>
              <w:t xml:space="preserve">) </w:t>
            </w:r>
            <w:r w:rsidRPr="00BD3DE1">
              <w:rPr>
                <w:rFonts w:ascii="Calibri" w:hAnsi="Calibri" w:cs="Arial"/>
                <w:sz w:val="22"/>
                <w:lang w:val="en-GB"/>
              </w:rPr>
              <w:t xml:space="preserve">as defined in the Contract </w:t>
            </w:r>
            <w:r w:rsidR="00E262AF" w:rsidRPr="00BD3DE1">
              <w:rPr>
                <w:rFonts w:ascii="Calibri" w:hAnsi="Calibri" w:cs="Arial"/>
                <w:sz w:val="22"/>
                <w:lang w:val="en-GB"/>
              </w:rPr>
              <w:t>Data</w:t>
            </w:r>
            <w:r w:rsidRPr="00BD3DE1">
              <w:rPr>
                <w:rFonts w:ascii="Calibri" w:hAnsi="Calibri" w:cs="Arial"/>
                <w:sz w:val="22"/>
                <w:lang w:val="en-GB"/>
              </w:rPr>
              <w:t xml:space="preserve"> invites bids for the construction of Works, as described in the Contract Data. The name and identification number of the Contract is provided in the Contract Data.  </w:t>
            </w:r>
          </w:p>
          <w:p w14:paraId="2CB01D83" w14:textId="77777777" w:rsidR="00130747" w:rsidRPr="00BD3DE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DE1" w:rsidRDefault="006A7799">
            <w:pPr>
              <w:numPr>
                <w:ilvl w:val="1"/>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DE1">
              <w:rPr>
                <w:rFonts w:ascii="Calibri" w:hAnsi="Calibri" w:cs="Arial"/>
                <w:sz w:val="22"/>
                <w:lang w:val="en-GB"/>
              </w:rPr>
              <w:t xml:space="preserve">  </w:t>
            </w:r>
            <w:r w:rsidR="00130747" w:rsidRPr="00BD3DE1">
              <w:rPr>
                <w:rFonts w:ascii="Calibri" w:hAnsi="Calibri" w:cs="Arial"/>
                <w:sz w:val="22"/>
                <w:lang w:val="en-GB"/>
              </w:rPr>
              <w:t xml:space="preserve">The successful Bidder will be expected to complete the Works by the </w:t>
            </w:r>
          </w:p>
          <w:p w14:paraId="02A5D222" w14:textId="77777777" w:rsidR="00130747" w:rsidRPr="00BD3DE1"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DE1">
              <w:rPr>
                <w:rFonts w:ascii="Calibri" w:hAnsi="Calibri" w:cs="Arial"/>
                <w:sz w:val="22"/>
                <w:lang w:val="en-GB"/>
              </w:rPr>
              <w:t xml:space="preserve">         </w:t>
            </w:r>
            <w:r w:rsidR="00130747" w:rsidRPr="00BD3DE1">
              <w:rPr>
                <w:rFonts w:ascii="Calibri" w:hAnsi="Calibri" w:cs="Arial"/>
                <w:sz w:val="22"/>
                <w:lang w:val="en-GB"/>
              </w:rPr>
              <w:t>Required Completion Date specified in the Contract Data.</w:t>
            </w:r>
          </w:p>
          <w:p w14:paraId="2E7B2052" w14:textId="77777777" w:rsidR="00130747" w:rsidRPr="00BD3DE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EA508D">
        <w:tc>
          <w:tcPr>
            <w:tcW w:w="1980" w:type="dxa"/>
          </w:tcPr>
          <w:p w14:paraId="6F443405" w14:textId="7C011E11" w:rsidR="00130747" w:rsidRPr="00BD3DE1"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DE1">
              <w:rPr>
                <w:rFonts w:ascii="Calibri" w:hAnsi="Calibri" w:cs="Arial"/>
                <w:b/>
                <w:sz w:val="22"/>
                <w:lang w:val="en-GB"/>
              </w:rPr>
              <w:t>Qualifica</w:t>
            </w:r>
            <w:r w:rsidRPr="00BD3DE1">
              <w:rPr>
                <w:rFonts w:ascii="Calibri" w:hAnsi="Calibri" w:cs="Arial"/>
                <w:b/>
                <w:sz w:val="22"/>
                <w:lang w:val="en-GB"/>
              </w:rPr>
              <w:softHyphen/>
              <w:t>tion of the Bidder</w:t>
            </w:r>
          </w:p>
        </w:tc>
        <w:tc>
          <w:tcPr>
            <w:tcW w:w="8370" w:type="dxa"/>
            <w:gridSpan w:val="2"/>
          </w:tcPr>
          <w:p w14:paraId="43AEF5F3" w14:textId="3FBC7C26" w:rsidR="009111FB" w:rsidRPr="00BD3DE1" w:rsidRDefault="009111FB" w:rsidP="009111FB">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DE1">
              <w:rPr>
                <w:rFonts w:ascii="Calibri" w:hAnsi="Calibri" w:cs="Arial"/>
                <w:sz w:val="22"/>
                <w:lang w:val="en-GB"/>
              </w:rPr>
              <w:t xml:space="preserve">Administrative Qualifications: </w:t>
            </w:r>
          </w:p>
          <w:p w14:paraId="268C9D6D" w14:textId="3E61A976" w:rsidR="00130747" w:rsidRPr="00BD3DE1" w:rsidRDefault="00130747" w:rsidP="009111FB">
            <w:pPr>
              <w:pStyle w:val="ListParagraph"/>
              <w:tabs>
                <w:tab w:val="left" w:pos="-1440"/>
                <w:tab w:val="left" w:pos="-720"/>
                <w:tab w:val="left" w:pos="0"/>
                <w:tab w:val="left" w:pos="533"/>
                <w:tab w:val="left" w:pos="1062"/>
                <w:tab w:val="left" w:pos="1667"/>
                <w:tab w:val="left" w:pos="2272"/>
                <w:tab w:val="left" w:pos="2570"/>
                <w:tab w:val="left" w:pos="3175"/>
              </w:tabs>
              <w:suppressAutoHyphens/>
              <w:ind w:left="528"/>
              <w:rPr>
                <w:rFonts w:ascii="Calibri" w:hAnsi="Calibri" w:cs="Arial"/>
                <w:sz w:val="22"/>
                <w:lang w:val="en-GB"/>
              </w:rPr>
            </w:pPr>
            <w:r w:rsidRPr="00BD3DE1">
              <w:rPr>
                <w:rFonts w:ascii="Calibri" w:hAnsi="Calibri" w:cs="Arial"/>
                <w:sz w:val="22"/>
                <w:lang w:val="en-GB"/>
              </w:rPr>
              <w:t>All bidders shall provide in Section 3, Forms of Bid and Qualification Information, a preliminary description of the proposed work method and schedule, including drawings and charts, as necessary.</w:t>
            </w:r>
          </w:p>
          <w:p w14:paraId="59627E23" w14:textId="77777777" w:rsidR="009111FB" w:rsidRPr="00BD3DE1" w:rsidRDefault="009111FB" w:rsidP="009111FB">
            <w:pPr>
              <w:pStyle w:val="ListParagraph"/>
              <w:tabs>
                <w:tab w:val="left" w:pos="-1440"/>
                <w:tab w:val="left" w:pos="-720"/>
                <w:tab w:val="left" w:pos="0"/>
                <w:tab w:val="left" w:pos="533"/>
                <w:tab w:val="left" w:pos="1062"/>
                <w:tab w:val="left" w:pos="1667"/>
                <w:tab w:val="left" w:pos="2272"/>
                <w:tab w:val="left" w:pos="2570"/>
                <w:tab w:val="left" w:pos="3175"/>
              </w:tabs>
              <w:suppressAutoHyphens/>
              <w:ind w:left="528"/>
              <w:rPr>
                <w:rFonts w:ascii="Calibri" w:hAnsi="Calibri" w:cs="Arial"/>
                <w:sz w:val="22"/>
                <w:lang w:val="en-GB"/>
              </w:rPr>
            </w:pPr>
          </w:p>
          <w:p w14:paraId="7164C45E" w14:textId="77777777" w:rsidR="009111FB" w:rsidRPr="00BD3DE1" w:rsidRDefault="009111FB" w:rsidP="009111FB">
            <w:pPr>
              <w:tabs>
                <w:tab w:val="right" w:pos="1886"/>
              </w:tabs>
              <w:ind w:left="535"/>
              <w:rPr>
                <w:rFonts w:ascii="Calibri" w:hAnsi="Calibri" w:cs="Arial"/>
                <w:sz w:val="22"/>
                <w:lang w:val="en-GB"/>
              </w:rPr>
            </w:pPr>
            <w:r w:rsidRPr="00BD3DE1">
              <w:rPr>
                <w:rFonts w:ascii="Calibri" w:hAnsi="Calibri" w:cs="Arial"/>
                <w:sz w:val="22"/>
                <w:lang w:val="en-GB"/>
              </w:rPr>
              <w:t>In a more details, each Bid shall pass the administrative evaluation stage before being considered for technical and financial evaluation. Bids that are deemed administratively non-compliant may be rejected. Documents listed below shall stamped and signed in full and to be submitted with the bid.</w:t>
            </w:r>
          </w:p>
          <w:p w14:paraId="69BF7315" w14:textId="77777777" w:rsidR="009111FB" w:rsidRPr="00BD3DE1" w:rsidRDefault="009111FB" w:rsidP="009111FB">
            <w:pPr>
              <w:tabs>
                <w:tab w:val="right" w:pos="1886"/>
              </w:tabs>
              <w:ind w:left="535"/>
              <w:rPr>
                <w:rFonts w:ascii="Calibri" w:hAnsi="Calibri" w:cs="Arial"/>
                <w:sz w:val="22"/>
                <w:lang w:val="en-GB"/>
              </w:rPr>
            </w:pPr>
          </w:p>
          <w:tbl>
            <w:tblPr>
              <w:tblStyle w:val="TableGrid"/>
              <w:tblW w:w="8193" w:type="dxa"/>
              <w:tblInd w:w="0" w:type="dxa"/>
              <w:tblLayout w:type="fixed"/>
              <w:tblLook w:val="04A0" w:firstRow="1" w:lastRow="0" w:firstColumn="1" w:lastColumn="0" w:noHBand="0" w:noVBand="1"/>
            </w:tblPr>
            <w:tblGrid>
              <w:gridCol w:w="362"/>
              <w:gridCol w:w="1430"/>
              <w:gridCol w:w="2096"/>
              <w:gridCol w:w="3037"/>
              <w:gridCol w:w="1257"/>
              <w:gridCol w:w="11"/>
            </w:tblGrid>
            <w:tr w:rsidR="00344DB9" w:rsidRPr="00BD3DE1" w14:paraId="4A5B0314" w14:textId="77777777" w:rsidTr="00EA508D">
              <w:trPr>
                <w:gridAfter w:val="1"/>
                <w:wAfter w:w="11" w:type="dxa"/>
                <w:trHeight w:val="687"/>
              </w:trPr>
              <w:tc>
                <w:tcPr>
                  <w:tcW w:w="36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121A60D" w14:textId="77777777" w:rsidR="009111FB" w:rsidRPr="00BD3DE1" w:rsidRDefault="009111FB" w:rsidP="009111FB">
                  <w:pPr>
                    <w:tabs>
                      <w:tab w:val="left" w:pos="360"/>
                    </w:tabs>
                    <w:rPr>
                      <w:rFonts w:asciiTheme="majorHAnsi" w:hAnsiTheme="majorHAnsi" w:cstheme="majorHAnsi"/>
                      <w:color w:val="222222"/>
                    </w:rPr>
                  </w:pPr>
                  <w:r w:rsidRPr="00BD3DE1">
                    <w:rPr>
                      <w:rFonts w:asciiTheme="majorHAnsi" w:hAnsiTheme="majorHAnsi" w:cstheme="majorHAnsi"/>
                      <w:color w:val="222222"/>
                    </w:rPr>
                    <w:t>#</w:t>
                  </w:r>
                </w:p>
              </w:tc>
              <w:tc>
                <w:tcPr>
                  <w:tcW w:w="14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2EC07C0" w14:textId="77777777" w:rsidR="009111FB" w:rsidRPr="00BD3DE1" w:rsidRDefault="009111FB" w:rsidP="009111FB">
                  <w:pPr>
                    <w:tabs>
                      <w:tab w:val="left" w:pos="360"/>
                    </w:tabs>
                    <w:rPr>
                      <w:rFonts w:asciiTheme="majorHAnsi" w:hAnsiTheme="majorHAnsi" w:cstheme="majorHAnsi"/>
                      <w:color w:val="222222"/>
                    </w:rPr>
                  </w:pPr>
                  <w:r w:rsidRPr="00BD3DE1">
                    <w:rPr>
                      <w:rFonts w:asciiTheme="majorHAnsi" w:hAnsiTheme="majorHAnsi" w:cstheme="majorHAnsi"/>
                      <w:b/>
                      <w:bCs/>
                    </w:rPr>
                    <w:t>Annex #</w:t>
                  </w:r>
                </w:p>
              </w:tc>
              <w:tc>
                <w:tcPr>
                  <w:tcW w:w="20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3F25871" w14:textId="77777777" w:rsidR="009111FB" w:rsidRPr="00BD3DE1" w:rsidRDefault="009111FB" w:rsidP="009111FB">
                  <w:pPr>
                    <w:tabs>
                      <w:tab w:val="left" w:pos="360"/>
                    </w:tabs>
                    <w:rPr>
                      <w:rFonts w:asciiTheme="majorHAnsi" w:hAnsiTheme="majorHAnsi" w:cstheme="majorHAnsi"/>
                      <w:color w:val="222222"/>
                    </w:rPr>
                  </w:pPr>
                  <w:r w:rsidRPr="00BD3DE1">
                    <w:rPr>
                      <w:rFonts w:asciiTheme="majorHAnsi" w:hAnsiTheme="majorHAnsi" w:cstheme="majorHAnsi"/>
                      <w:b/>
                      <w:bCs/>
                    </w:rPr>
                    <w:t>Document</w:t>
                  </w:r>
                </w:p>
              </w:tc>
              <w:tc>
                <w:tcPr>
                  <w:tcW w:w="303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337E574" w14:textId="77777777" w:rsidR="009111FB" w:rsidRPr="00BD3DE1" w:rsidRDefault="009111FB" w:rsidP="009111FB">
                  <w:pPr>
                    <w:tabs>
                      <w:tab w:val="left" w:pos="360"/>
                    </w:tabs>
                    <w:rPr>
                      <w:rFonts w:asciiTheme="majorHAnsi" w:hAnsiTheme="majorHAnsi" w:cstheme="majorHAnsi"/>
                      <w:color w:val="222222"/>
                    </w:rPr>
                  </w:pPr>
                  <w:r w:rsidRPr="00BD3DE1">
                    <w:rPr>
                      <w:rFonts w:asciiTheme="majorHAnsi" w:hAnsiTheme="majorHAnsi" w:cstheme="majorHAnsi"/>
                      <w:b/>
                      <w:bCs/>
                    </w:rPr>
                    <w:t>Instructions</w:t>
                  </w:r>
                </w:p>
              </w:tc>
              <w:tc>
                <w:tcPr>
                  <w:tcW w:w="12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26A7D63" w14:textId="77777777" w:rsidR="009111FB" w:rsidRPr="00BD3DE1" w:rsidRDefault="009111FB" w:rsidP="009111FB">
                  <w:pPr>
                    <w:rPr>
                      <w:rFonts w:asciiTheme="majorHAnsi" w:hAnsiTheme="majorHAnsi" w:cstheme="majorHAnsi"/>
                      <w:b/>
                      <w:bCs/>
                    </w:rPr>
                  </w:pPr>
                  <w:r w:rsidRPr="00BD3DE1">
                    <w:rPr>
                      <w:rFonts w:asciiTheme="majorHAnsi" w:hAnsiTheme="majorHAnsi" w:cstheme="majorHAnsi"/>
                      <w:b/>
                      <w:bCs/>
                    </w:rPr>
                    <w:t>Total weightages (Pass/Fail)</w:t>
                  </w:r>
                </w:p>
                <w:p w14:paraId="7A592E88" w14:textId="77777777" w:rsidR="009111FB" w:rsidRPr="00BD3DE1" w:rsidRDefault="009111FB" w:rsidP="009111FB">
                  <w:pPr>
                    <w:rPr>
                      <w:rFonts w:asciiTheme="majorHAnsi" w:hAnsiTheme="majorHAnsi" w:cstheme="majorHAnsi"/>
                      <w:b/>
                      <w:bCs/>
                    </w:rPr>
                  </w:pPr>
                  <w:r w:rsidRPr="00BD3DE1">
                    <w:rPr>
                      <w:rFonts w:asciiTheme="majorHAnsi" w:hAnsiTheme="majorHAnsi" w:cstheme="majorHAnsi"/>
                      <w:b/>
                      <w:bCs/>
                    </w:rPr>
                    <w:t>(1-5)</w:t>
                  </w:r>
                </w:p>
              </w:tc>
            </w:tr>
            <w:tr w:rsidR="00EB7E22" w:rsidRPr="00BD3DE1" w14:paraId="1223AF11" w14:textId="77777777" w:rsidTr="00921182">
              <w:trPr>
                <w:gridAfter w:val="1"/>
                <w:wAfter w:w="11" w:type="dxa"/>
                <w:trHeight w:val="393"/>
              </w:trPr>
              <w:tc>
                <w:tcPr>
                  <w:tcW w:w="362" w:type="dxa"/>
                  <w:tcBorders>
                    <w:top w:val="single" w:sz="4" w:space="0" w:color="000000"/>
                    <w:left w:val="single" w:sz="4" w:space="0" w:color="000000"/>
                    <w:right w:val="single" w:sz="4" w:space="0" w:color="000000"/>
                  </w:tcBorders>
                  <w:hideMark/>
                </w:tcPr>
                <w:p w14:paraId="2091F0DB" w14:textId="77777777" w:rsidR="00EB7E22" w:rsidRPr="00BD3DE1" w:rsidRDefault="00EB7E22" w:rsidP="009111FB">
                  <w:pPr>
                    <w:tabs>
                      <w:tab w:val="left" w:pos="360"/>
                    </w:tabs>
                    <w:rPr>
                      <w:rFonts w:ascii="Calibri" w:hAnsi="Calibri" w:cs="Calibri"/>
                      <w:color w:val="222222"/>
                    </w:rPr>
                  </w:pPr>
                  <w:r w:rsidRPr="00BD3DE1">
                    <w:rPr>
                      <w:rFonts w:ascii="Calibri" w:hAnsi="Calibri" w:cs="Calibri"/>
                      <w:color w:val="222222"/>
                    </w:rPr>
                    <w:t>1</w:t>
                  </w:r>
                </w:p>
              </w:tc>
              <w:tc>
                <w:tcPr>
                  <w:tcW w:w="1430" w:type="dxa"/>
                  <w:tcBorders>
                    <w:top w:val="single" w:sz="4" w:space="0" w:color="000000"/>
                    <w:left w:val="single" w:sz="4" w:space="0" w:color="000000"/>
                    <w:right w:val="single" w:sz="4" w:space="0" w:color="000000"/>
                  </w:tcBorders>
                  <w:hideMark/>
                </w:tcPr>
                <w:p w14:paraId="19D1CC31" w14:textId="37B701E4" w:rsidR="00EB7E22" w:rsidRPr="00BD3DE1" w:rsidRDefault="00EB7E22" w:rsidP="009111FB">
                  <w:pPr>
                    <w:tabs>
                      <w:tab w:val="left" w:pos="360"/>
                    </w:tabs>
                    <w:rPr>
                      <w:rFonts w:ascii="Calibri" w:hAnsi="Calibri" w:cs="Calibri"/>
                      <w:color w:val="222222"/>
                    </w:rPr>
                  </w:pPr>
                  <w:r w:rsidRPr="00BD3DE1">
                    <w:rPr>
                      <w:rFonts w:ascii="Calibri" w:hAnsi="Calibri" w:cs="Calibri"/>
                      <w:color w:val="222222"/>
                    </w:rPr>
                    <w:t>Annex A.1</w:t>
                  </w:r>
                </w:p>
              </w:tc>
              <w:tc>
                <w:tcPr>
                  <w:tcW w:w="2096" w:type="dxa"/>
                  <w:tcBorders>
                    <w:top w:val="single" w:sz="4" w:space="0" w:color="000000"/>
                    <w:left w:val="single" w:sz="4" w:space="0" w:color="000000"/>
                    <w:bottom w:val="single" w:sz="4" w:space="0" w:color="000000"/>
                    <w:right w:val="single" w:sz="4" w:space="0" w:color="000000"/>
                  </w:tcBorders>
                  <w:hideMark/>
                </w:tcPr>
                <w:p w14:paraId="209323FB" w14:textId="39BA8438" w:rsidR="00EB7E22" w:rsidRPr="00BD3DE1" w:rsidRDefault="00EB7E22" w:rsidP="009111FB">
                  <w:pPr>
                    <w:tabs>
                      <w:tab w:val="left" w:pos="360"/>
                    </w:tabs>
                    <w:rPr>
                      <w:rFonts w:ascii="Calibri" w:hAnsi="Calibri" w:cs="Calibri"/>
                      <w:color w:val="222222"/>
                    </w:rPr>
                  </w:pPr>
                  <w:r w:rsidRPr="00BD3DE1">
                    <w:rPr>
                      <w:rFonts w:ascii="Calibri" w:hAnsi="Calibri" w:cs="Calibri"/>
                    </w:rPr>
                    <w:t>Bid Form (Technical)</w:t>
                  </w:r>
                  <w:r>
                    <w:rPr>
                      <w:rFonts w:ascii="Calibri" w:hAnsi="Calibri" w:cs="Calibri"/>
                    </w:rPr>
                    <w:t xml:space="preserve"> </w:t>
                  </w:r>
                </w:p>
              </w:tc>
              <w:tc>
                <w:tcPr>
                  <w:tcW w:w="3037" w:type="dxa"/>
                  <w:tcBorders>
                    <w:top w:val="single" w:sz="4" w:space="0" w:color="000000"/>
                    <w:left w:val="single" w:sz="4" w:space="0" w:color="000000"/>
                    <w:right w:val="single" w:sz="4" w:space="0" w:color="000000"/>
                  </w:tcBorders>
                  <w:hideMark/>
                </w:tcPr>
                <w:p w14:paraId="47D82628" w14:textId="45CBDB1B" w:rsidR="00EB7E22" w:rsidRPr="00BD3DE1" w:rsidRDefault="00EB7E22" w:rsidP="009111FB">
                  <w:pPr>
                    <w:tabs>
                      <w:tab w:val="left" w:pos="360"/>
                    </w:tabs>
                    <w:spacing w:line="256" w:lineRule="auto"/>
                    <w:rPr>
                      <w:rFonts w:ascii="Calibri" w:hAnsi="Calibri" w:cs="Calibri"/>
                    </w:rPr>
                  </w:pPr>
                  <w:r w:rsidRPr="00BD3DE1">
                    <w:rPr>
                      <w:rFonts w:ascii="Calibri" w:hAnsi="Calibri" w:cs="Calibri"/>
                    </w:rPr>
                    <w:t xml:space="preserve">Complete, sign and stamp the </w:t>
                  </w:r>
                  <w:r>
                    <w:rPr>
                      <w:rFonts w:ascii="Calibri" w:hAnsi="Calibri" w:cs="Calibri"/>
                    </w:rPr>
                    <w:t>A</w:t>
                  </w:r>
                  <w:r w:rsidRPr="00BD3DE1">
                    <w:rPr>
                      <w:rFonts w:ascii="Calibri" w:hAnsi="Calibri" w:cs="Calibri"/>
                    </w:rPr>
                    <w:t>nnex A1</w:t>
                  </w:r>
                  <w:r w:rsidR="007C485E">
                    <w:rPr>
                      <w:rFonts w:ascii="Calibri" w:hAnsi="Calibri" w:cs="Calibri"/>
                    </w:rPr>
                    <w:t xml:space="preserve"> </w:t>
                  </w:r>
                  <w:r w:rsidRPr="00BD3DE1">
                    <w:rPr>
                      <w:rFonts w:ascii="Calibri" w:hAnsi="Calibri" w:cs="Calibri"/>
                    </w:rPr>
                    <w:t>and submit to DRC</w:t>
                  </w:r>
                </w:p>
              </w:tc>
              <w:tc>
                <w:tcPr>
                  <w:tcW w:w="1257" w:type="dxa"/>
                  <w:tcBorders>
                    <w:top w:val="single" w:sz="4" w:space="0" w:color="000000"/>
                    <w:left w:val="single" w:sz="4" w:space="0" w:color="000000"/>
                    <w:right w:val="single" w:sz="4" w:space="0" w:color="000000"/>
                  </w:tcBorders>
                </w:tcPr>
                <w:p w14:paraId="4A3C9B6E" w14:textId="7E7BF2CD" w:rsidR="00EB7E22" w:rsidRPr="00BD3DE1" w:rsidRDefault="00EB7E22" w:rsidP="009111FB">
                  <w:pPr>
                    <w:rPr>
                      <w:rFonts w:asciiTheme="majorHAnsi" w:hAnsiTheme="majorHAnsi" w:cstheme="majorHAnsi"/>
                    </w:rPr>
                  </w:pPr>
                </w:p>
              </w:tc>
            </w:tr>
            <w:tr w:rsidR="00EB7E22" w:rsidRPr="00BD3DE1" w14:paraId="466925D5" w14:textId="77777777" w:rsidTr="00921182">
              <w:trPr>
                <w:gridAfter w:val="1"/>
                <w:wAfter w:w="11" w:type="dxa"/>
                <w:trHeight w:val="366"/>
              </w:trPr>
              <w:tc>
                <w:tcPr>
                  <w:tcW w:w="362" w:type="dxa"/>
                  <w:tcBorders>
                    <w:top w:val="single" w:sz="4" w:space="0" w:color="000000"/>
                    <w:left w:val="single" w:sz="4" w:space="0" w:color="000000"/>
                    <w:right w:val="single" w:sz="4" w:space="0" w:color="000000"/>
                  </w:tcBorders>
                  <w:hideMark/>
                </w:tcPr>
                <w:p w14:paraId="7DFFEC6C" w14:textId="77777777" w:rsidR="00EB7E22" w:rsidRPr="00BD3DE1" w:rsidRDefault="00EB7E22" w:rsidP="009111FB">
                  <w:pPr>
                    <w:tabs>
                      <w:tab w:val="left" w:pos="360"/>
                    </w:tabs>
                    <w:rPr>
                      <w:rFonts w:ascii="Calibri" w:hAnsi="Calibri" w:cs="Calibri"/>
                      <w:color w:val="000000" w:themeColor="text1"/>
                    </w:rPr>
                  </w:pPr>
                  <w:r w:rsidRPr="00BD3DE1">
                    <w:rPr>
                      <w:rFonts w:ascii="Calibri" w:hAnsi="Calibri" w:cs="Calibri"/>
                      <w:color w:val="000000" w:themeColor="text1"/>
                    </w:rPr>
                    <w:t>2</w:t>
                  </w:r>
                </w:p>
              </w:tc>
              <w:tc>
                <w:tcPr>
                  <w:tcW w:w="1430" w:type="dxa"/>
                  <w:tcBorders>
                    <w:top w:val="single" w:sz="4" w:space="0" w:color="000000"/>
                    <w:left w:val="single" w:sz="4" w:space="0" w:color="000000"/>
                    <w:right w:val="single" w:sz="4" w:space="0" w:color="000000"/>
                  </w:tcBorders>
                  <w:hideMark/>
                </w:tcPr>
                <w:p w14:paraId="5E1DF5DA" w14:textId="673E9D65" w:rsidR="00EB7E22" w:rsidRPr="00BD3DE1" w:rsidRDefault="00EB7E22" w:rsidP="009111FB">
                  <w:pPr>
                    <w:tabs>
                      <w:tab w:val="left" w:pos="360"/>
                    </w:tabs>
                    <w:rPr>
                      <w:rFonts w:ascii="Calibri" w:hAnsi="Calibri" w:cs="Calibri"/>
                      <w:color w:val="000000" w:themeColor="text1"/>
                    </w:rPr>
                  </w:pPr>
                  <w:r w:rsidRPr="00BD3DE1">
                    <w:rPr>
                      <w:rFonts w:ascii="Calibri" w:hAnsi="Calibri" w:cs="Calibri"/>
                      <w:color w:val="000000" w:themeColor="text1"/>
                    </w:rPr>
                    <w:t>Annex A.2</w:t>
                  </w:r>
                </w:p>
              </w:tc>
              <w:tc>
                <w:tcPr>
                  <w:tcW w:w="2096" w:type="dxa"/>
                  <w:tcBorders>
                    <w:top w:val="single" w:sz="4" w:space="0" w:color="000000"/>
                    <w:left w:val="single" w:sz="4" w:space="0" w:color="000000"/>
                    <w:bottom w:val="single" w:sz="4" w:space="0" w:color="000000"/>
                    <w:right w:val="single" w:sz="4" w:space="0" w:color="000000"/>
                  </w:tcBorders>
                  <w:hideMark/>
                </w:tcPr>
                <w:p w14:paraId="3E6D8789" w14:textId="5AFB365D" w:rsidR="00EB7E22" w:rsidRPr="00BD3DE1" w:rsidRDefault="00EB7E22" w:rsidP="009111FB">
                  <w:pPr>
                    <w:tabs>
                      <w:tab w:val="left" w:pos="360"/>
                    </w:tabs>
                    <w:rPr>
                      <w:rFonts w:ascii="Calibri" w:hAnsi="Calibri" w:cs="Calibri"/>
                      <w:color w:val="000000" w:themeColor="text1"/>
                    </w:rPr>
                  </w:pPr>
                  <w:r w:rsidRPr="00BD3DE1">
                    <w:rPr>
                      <w:rFonts w:ascii="Calibri" w:hAnsi="Calibri" w:cs="Calibri"/>
                      <w:color w:val="000000" w:themeColor="text1"/>
                    </w:rPr>
                    <w:t xml:space="preserve">Bid Form (Financial) </w:t>
                  </w:r>
                </w:p>
              </w:tc>
              <w:tc>
                <w:tcPr>
                  <w:tcW w:w="3037" w:type="dxa"/>
                  <w:tcBorders>
                    <w:top w:val="single" w:sz="4" w:space="0" w:color="000000"/>
                    <w:left w:val="single" w:sz="4" w:space="0" w:color="000000"/>
                    <w:right w:val="single" w:sz="4" w:space="0" w:color="000000"/>
                  </w:tcBorders>
                  <w:hideMark/>
                </w:tcPr>
                <w:p w14:paraId="0AF5565C" w14:textId="1002795C" w:rsidR="00EB7E22" w:rsidRPr="00BD3DE1" w:rsidRDefault="00EB7E22" w:rsidP="009111FB">
                  <w:pPr>
                    <w:tabs>
                      <w:tab w:val="left" w:pos="360"/>
                    </w:tabs>
                    <w:rPr>
                      <w:rFonts w:ascii="Calibri" w:hAnsi="Calibri" w:cs="Calibri"/>
                      <w:b/>
                      <w:bCs/>
                      <w:color w:val="FF0000"/>
                    </w:rPr>
                  </w:pPr>
                  <w:r w:rsidRPr="00BD3DE1">
                    <w:rPr>
                      <w:rFonts w:ascii="Calibri" w:hAnsi="Calibri" w:cs="Calibri"/>
                      <w:b/>
                      <w:bCs/>
                      <w:color w:val="000000" w:themeColor="text1"/>
                    </w:rPr>
                    <w:t>Complete sign and stamp the Annex A2</w:t>
                  </w:r>
                  <w:r>
                    <w:rPr>
                      <w:rFonts w:ascii="Calibri" w:hAnsi="Calibri" w:cs="Calibri"/>
                      <w:b/>
                      <w:bCs/>
                      <w:color w:val="000000" w:themeColor="text1"/>
                    </w:rPr>
                    <w:t>-</w:t>
                  </w:r>
                  <w:r w:rsidRPr="00BD3DE1">
                    <w:rPr>
                      <w:rFonts w:ascii="Calibri" w:hAnsi="Calibri" w:cs="Calibri"/>
                      <w:b/>
                      <w:bCs/>
                      <w:color w:val="000000" w:themeColor="text1"/>
                    </w:rPr>
                    <w:t xml:space="preserve"> (Submit in Separate email)</w:t>
                  </w:r>
                </w:p>
              </w:tc>
              <w:tc>
                <w:tcPr>
                  <w:tcW w:w="1257" w:type="dxa"/>
                  <w:tcBorders>
                    <w:top w:val="single" w:sz="4" w:space="0" w:color="000000"/>
                    <w:left w:val="single" w:sz="4" w:space="0" w:color="000000"/>
                    <w:right w:val="single" w:sz="4" w:space="0" w:color="000000"/>
                  </w:tcBorders>
                </w:tcPr>
                <w:p w14:paraId="00FEB4C2" w14:textId="741E8B98" w:rsidR="00EB7E22" w:rsidRPr="00BD3DE1" w:rsidRDefault="00EB7E22" w:rsidP="00EA508D">
                  <w:pPr>
                    <w:rPr>
                      <w:rFonts w:asciiTheme="majorHAnsi" w:hAnsiTheme="majorHAnsi" w:cstheme="majorHAnsi"/>
                      <w:color w:val="FF0000"/>
                    </w:rPr>
                  </w:pPr>
                </w:p>
              </w:tc>
            </w:tr>
            <w:tr w:rsidR="00344DB9" w:rsidRPr="00BD3DE1" w14:paraId="3E9DD009" w14:textId="77777777" w:rsidTr="00EA508D">
              <w:trPr>
                <w:gridAfter w:val="1"/>
                <w:wAfter w:w="11" w:type="dxa"/>
                <w:trHeight w:val="299"/>
              </w:trPr>
              <w:tc>
                <w:tcPr>
                  <w:tcW w:w="362" w:type="dxa"/>
                  <w:tcBorders>
                    <w:top w:val="single" w:sz="4" w:space="0" w:color="000000"/>
                    <w:left w:val="single" w:sz="4" w:space="0" w:color="000000"/>
                    <w:bottom w:val="single" w:sz="4" w:space="0" w:color="000000"/>
                    <w:right w:val="single" w:sz="4" w:space="0" w:color="000000"/>
                  </w:tcBorders>
                  <w:hideMark/>
                </w:tcPr>
                <w:p w14:paraId="4ADD2E6D" w14:textId="1F78EE10" w:rsidR="009111FB" w:rsidRPr="00BD3DE1" w:rsidRDefault="00237800" w:rsidP="009111FB">
                  <w:pPr>
                    <w:tabs>
                      <w:tab w:val="left" w:pos="360"/>
                    </w:tabs>
                    <w:rPr>
                      <w:rFonts w:ascii="Calibri" w:hAnsi="Calibri" w:cs="Calibri"/>
                      <w:color w:val="222222"/>
                    </w:rPr>
                  </w:pPr>
                  <w:r>
                    <w:rPr>
                      <w:rFonts w:ascii="Calibri" w:hAnsi="Calibri" w:cs="Calibri"/>
                      <w:color w:val="222222"/>
                    </w:rPr>
                    <w:t>4</w:t>
                  </w:r>
                </w:p>
              </w:tc>
              <w:tc>
                <w:tcPr>
                  <w:tcW w:w="1430" w:type="dxa"/>
                  <w:tcBorders>
                    <w:top w:val="single" w:sz="4" w:space="0" w:color="000000"/>
                    <w:left w:val="single" w:sz="4" w:space="0" w:color="000000"/>
                    <w:bottom w:val="single" w:sz="4" w:space="0" w:color="000000"/>
                    <w:right w:val="single" w:sz="4" w:space="0" w:color="000000"/>
                  </w:tcBorders>
                  <w:hideMark/>
                </w:tcPr>
                <w:p w14:paraId="224AECEF" w14:textId="77777777" w:rsidR="009111FB" w:rsidRPr="00BD3DE1" w:rsidRDefault="009111FB" w:rsidP="009111FB">
                  <w:pPr>
                    <w:tabs>
                      <w:tab w:val="left" w:pos="360"/>
                    </w:tabs>
                    <w:rPr>
                      <w:rFonts w:ascii="Calibri" w:hAnsi="Calibri" w:cs="Calibri"/>
                      <w:color w:val="222222"/>
                    </w:rPr>
                  </w:pPr>
                  <w:r w:rsidRPr="00BD3DE1">
                    <w:rPr>
                      <w:rFonts w:ascii="Calibri" w:hAnsi="Calibri" w:cs="Calibri"/>
                      <w:color w:val="222222"/>
                    </w:rPr>
                    <w:t>Annex B</w:t>
                  </w:r>
                </w:p>
              </w:tc>
              <w:tc>
                <w:tcPr>
                  <w:tcW w:w="2096" w:type="dxa"/>
                  <w:tcBorders>
                    <w:top w:val="single" w:sz="4" w:space="0" w:color="000000"/>
                    <w:left w:val="single" w:sz="4" w:space="0" w:color="000000"/>
                    <w:bottom w:val="single" w:sz="4" w:space="0" w:color="000000"/>
                    <w:right w:val="single" w:sz="4" w:space="0" w:color="000000"/>
                  </w:tcBorders>
                  <w:hideMark/>
                </w:tcPr>
                <w:p w14:paraId="2F703E6E" w14:textId="77777777" w:rsidR="009111FB" w:rsidRPr="00BD3DE1" w:rsidRDefault="009111FB" w:rsidP="009111FB">
                  <w:pPr>
                    <w:tabs>
                      <w:tab w:val="left" w:pos="360"/>
                    </w:tabs>
                    <w:rPr>
                      <w:rFonts w:ascii="Calibri" w:hAnsi="Calibri" w:cs="Calibri"/>
                    </w:rPr>
                  </w:pPr>
                  <w:r w:rsidRPr="00BD3DE1">
                    <w:rPr>
                      <w:rFonts w:ascii="Calibri" w:hAnsi="Calibri" w:cs="Calibri"/>
                    </w:rPr>
                    <w:t>Tender and Contract Award Acknowledgment Certificate</w:t>
                  </w:r>
                </w:p>
              </w:tc>
              <w:tc>
                <w:tcPr>
                  <w:tcW w:w="3037" w:type="dxa"/>
                  <w:tcBorders>
                    <w:top w:val="single" w:sz="4" w:space="0" w:color="000000"/>
                    <w:left w:val="single" w:sz="4" w:space="0" w:color="000000"/>
                    <w:bottom w:val="single" w:sz="4" w:space="0" w:color="000000"/>
                    <w:right w:val="single" w:sz="4" w:space="0" w:color="000000"/>
                  </w:tcBorders>
                  <w:hideMark/>
                </w:tcPr>
                <w:p w14:paraId="0017BEE2" w14:textId="77777777" w:rsidR="009111FB" w:rsidRPr="00BD3DE1" w:rsidRDefault="009111FB" w:rsidP="009111FB">
                  <w:pPr>
                    <w:tabs>
                      <w:tab w:val="left" w:pos="360"/>
                    </w:tabs>
                    <w:rPr>
                      <w:rFonts w:ascii="Calibri" w:hAnsi="Calibri" w:cs="Calibri"/>
                    </w:rPr>
                  </w:pPr>
                  <w:r w:rsidRPr="00BD3DE1">
                    <w:rPr>
                      <w:rFonts w:ascii="Calibri" w:hAnsi="Calibri" w:cs="Calibri"/>
                    </w:rPr>
                    <w:t>Complete ALL sections in full, sign, stamp and submit</w:t>
                  </w:r>
                </w:p>
              </w:tc>
              <w:tc>
                <w:tcPr>
                  <w:tcW w:w="1257" w:type="dxa"/>
                  <w:tcBorders>
                    <w:top w:val="single" w:sz="4" w:space="0" w:color="000000"/>
                    <w:left w:val="single" w:sz="4" w:space="0" w:color="000000"/>
                    <w:bottom w:val="single" w:sz="4" w:space="0" w:color="000000"/>
                    <w:right w:val="single" w:sz="4" w:space="0" w:color="000000"/>
                  </w:tcBorders>
                </w:tcPr>
                <w:p w14:paraId="2A028B11" w14:textId="52DE406D" w:rsidR="009111FB" w:rsidRPr="00BD3DE1" w:rsidRDefault="009111FB" w:rsidP="00EA508D">
                  <w:pPr>
                    <w:rPr>
                      <w:rFonts w:asciiTheme="majorHAnsi" w:hAnsiTheme="majorHAnsi" w:cstheme="majorHAnsi"/>
                    </w:rPr>
                  </w:pPr>
                </w:p>
              </w:tc>
            </w:tr>
            <w:tr w:rsidR="00344DB9" w:rsidRPr="00BD3DE1" w14:paraId="18670B5D" w14:textId="77777777" w:rsidTr="00EA508D">
              <w:trPr>
                <w:gridAfter w:val="1"/>
                <w:wAfter w:w="11" w:type="dxa"/>
                <w:trHeight w:val="299"/>
              </w:trPr>
              <w:tc>
                <w:tcPr>
                  <w:tcW w:w="362" w:type="dxa"/>
                  <w:tcBorders>
                    <w:top w:val="single" w:sz="4" w:space="0" w:color="000000"/>
                    <w:left w:val="single" w:sz="4" w:space="0" w:color="000000"/>
                    <w:bottom w:val="single" w:sz="4" w:space="0" w:color="000000"/>
                    <w:right w:val="single" w:sz="4" w:space="0" w:color="000000"/>
                  </w:tcBorders>
                  <w:hideMark/>
                </w:tcPr>
                <w:p w14:paraId="4742CDF9" w14:textId="3D4917AD" w:rsidR="009111FB" w:rsidRPr="00BD3DE1" w:rsidRDefault="00237800" w:rsidP="009111FB">
                  <w:pPr>
                    <w:tabs>
                      <w:tab w:val="left" w:pos="360"/>
                    </w:tabs>
                    <w:rPr>
                      <w:rFonts w:ascii="Calibri" w:hAnsi="Calibri" w:cs="Calibri"/>
                      <w:color w:val="222222"/>
                    </w:rPr>
                  </w:pPr>
                  <w:r>
                    <w:rPr>
                      <w:rFonts w:ascii="Calibri" w:hAnsi="Calibri" w:cs="Calibri"/>
                      <w:color w:val="222222"/>
                    </w:rPr>
                    <w:t>5</w:t>
                  </w:r>
                </w:p>
              </w:tc>
              <w:tc>
                <w:tcPr>
                  <w:tcW w:w="1430" w:type="dxa"/>
                  <w:tcBorders>
                    <w:top w:val="single" w:sz="4" w:space="0" w:color="000000"/>
                    <w:left w:val="single" w:sz="4" w:space="0" w:color="000000"/>
                    <w:bottom w:val="single" w:sz="4" w:space="0" w:color="000000"/>
                    <w:right w:val="single" w:sz="4" w:space="0" w:color="000000"/>
                  </w:tcBorders>
                  <w:hideMark/>
                </w:tcPr>
                <w:p w14:paraId="68E4A817" w14:textId="77777777" w:rsidR="009111FB" w:rsidRPr="00BD3DE1" w:rsidRDefault="009111FB" w:rsidP="009111FB">
                  <w:pPr>
                    <w:tabs>
                      <w:tab w:val="left" w:pos="360"/>
                    </w:tabs>
                    <w:rPr>
                      <w:rFonts w:ascii="Calibri" w:hAnsi="Calibri" w:cs="Calibri"/>
                      <w:color w:val="222222"/>
                    </w:rPr>
                  </w:pPr>
                  <w:r w:rsidRPr="00BD3DE1">
                    <w:rPr>
                      <w:rFonts w:ascii="Calibri" w:hAnsi="Calibri" w:cs="Calibri"/>
                      <w:color w:val="222222"/>
                    </w:rPr>
                    <w:t>Annex C</w:t>
                  </w:r>
                </w:p>
              </w:tc>
              <w:tc>
                <w:tcPr>
                  <w:tcW w:w="2096" w:type="dxa"/>
                  <w:tcBorders>
                    <w:top w:val="single" w:sz="4" w:space="0" w:color="000000"/>
                    <w:left w:val="single" w:sz="4" w:space="0" w:color="000000"/>
                    <w:bottom w:val="single" w:sz="4" w:space="0" w:color="000000"/>
                    <w:right w:val="single" w:sz="4" w:space="0" w:color="000000"/>
                  </w:tcBorders>
                  <w:hideMark/>
                </w:tcPr>
                <w:p w14:paraId="27116402" w14:textId="77777777" w:rsidR="009111FB" w:rsidRPr="00BD3DE1" w:rsidRDefault="009111FB" w:rsidP="009111FB">
                  <w:pPr>
                    <w:tabs>
                      <w:tab w:val="left" w:pos="360"/>
                    </w:tabs>
                    <w:rPr>
                      <w:rFonts w:ascii="Calibri" w:hAnsi="Calibri" w:cs="Calibri"/>
                    </w:rPr>
                  </w:pPr>
                  <w:r w:rsidRPr="00BD3DE1">
                    <w:rPr>
                      <w:rFonts w:ascii="Calibri" w:hAnsi="Calibri" w:cs="Calibri"/>
                    </w:rPr>
                    <w:t>General Conditions of contract for the procurement of service</w:t>
                  </w:r>
                </w:p>
              </w:tc>
              <w:tc>
                <w:tcPr>
                  <w:tcW w:w="3037" w:type="dxa"/>
                  <w:tcBorders>
                    <w:top w:val="single" w:sz="4" w:space="0" w:color="000000"/>
                    <w:left w:val="single" w:sz="4" w:space="0" w:color="000000"/>
                    <w:bottom w:val="single" w:sz="4" w:space="0" w:color="000000"/>
                    <w:right w:val="single" w:sz="4" w:space="0" w:color="000000"/>
                  </w:tcBorders>
                  <w:hideMark/>
                </w:tcPr>
                <w:p w14:paraId="6136588C" w14:textId="77777777" w:rsidR="009111FB" w:rsidRPr="00BD3DE1" w:rsidRDefault="009111FB" w:rsidP="009111FB">
                  <w:pPr>
                    <w:tabs>
                      <w:tab w:val="left" w:pos="360"/>
                    </w:tabs>
                    <w:rPr>
                      <w:rFonts w:ascii="Calibri" w:hAnsi="Calibri" w:cs="Calibri"/>
                    </w:rPr>
                  </w:pPr>
                  <w:r w:rsidRPr="00BD3DE1">
                    <w:rPr>
                      <w:rFonts w:ascii="Calibri" w:hAnsi="Calibri" w:cs="Calibri"/>
                    </w:rPr>
                    <w:t>Complete ALL sections in full, sign, stamp and submit</w:t>
                  </w:r>
                </w:p>
              </w:tc>
              <w:tc>
                <w:tcPr>
                  <w:tcW w:w="1257" w:type="dxa"/>
                  <w:tcBorders>
                    <w:top w:val="single" w:sz="4" w:space="0" w:color="000000"/>
                    <w:left w:val="single" w:sz="4" w:space="0" w:color="000000"/>
                    <w:bottom w:val="single" w:sz="4" w:space="0" w:color="000000"/>
                    <w:right w:val="single" w:sz="4" w:space="0" w:color="000000"/>
                  </w:tcBorders>
                </w:tcPr>
                <w:p w14:paraId="7CEFD90F" w14:textId="335A7954" w:rsidR="009111FB" w:rsidRPr="00BD3DE1" w:rsidRDefault="009111FB" w:rsidP="00EA508D">
                  <w:pPr>
                    <w:rPr>
                      <w:rFonts w:asciiTheme="majorHAnsi" w:hAnsiTheme="majorHAnsi" w:cstheme="majorHAnsi"/>
                    </w:rPr>
                  </w:pPr>
                </w:p>
              </w:tc>
            </w:tr>
            <w:tr w:rsidR="00344DB9" w:rsidRPr="00BD3DE1" w14:paraId="47C7EC4F" w14:textId="77777777" w:rsidTr="00EA508D">
              <w:trPr>
                <w:gridAfter w:val="1"/>
                <w:wAfter w:w="11" w:type="dxa"/>
                <w:trHeight w:val="299"/>
              </w:trPr>
              <w:tc>
                <w:tcPr>
                  <w:tcW w:w="362" w:type="dxa"/>
                  <w:tcBorders>
                    <w:top w:val="single" w:sz="4" w:space="0" w:color="000000"/>
                    <w:left w:val="single" w:sz="4" w:space="0" w:color="000000"/>
                    <w:bottom w:val="single" w:sz="4" w:space="0" w:color="000000"/>
                    <w:right w:val="single" w:sz="4" w:space="0" w:color="000000"/>
                  </w:tcBorders>
                  <w:hideMark/>
                </w:tcPr>
                <w:p w14:paraId="442BAC74" w14:textId="75A63E20" w:rsidR="009111FB" w:rsidRPr="00BD3DE1" w:rsidRDefault="00237800" w:rsidP="009111FB">
                  <w:pPr>
                    <w:rPr>
                      <w:rFonts w:ascii="Calibri" w:hAnsi="Calibri" w:cs="Calibri"/>
                      <w:color w:val="222222"/>
                    </w:rPr>
                  </w:pPr>
                  <w:r>
                    <w:rPr>
                      <w:rFonts w:ascii="Calibri" w:hAnsi="Calibri" w:cs="Calibri"/>
                      <w:color w:val="222222"/>
                    </w:rPr>
                    <w:t>6</w:t>
                  </w:r>
                </w:p>
              </w:tc>
              <w:tc>
                <w:tcPr>
                  <w:tcW w:w="1430" w:type="dxa"/>
                  <w:tcBorders>
                    <w:top w:val="single" w:sz="4" w:space="0" w:color="000000"/>
                    <w:left w:val="single" w:sz="4" w:space="0" w:color="000000"/>
                    <w:bottom w:val="single" w:sz="4" w:space="0" w:color="000000"/>
                    <w:right w:val="single" w:sz="4" w:space="0" w:color="000000"/>
                  </w:tcBorders>
                  <w:hideMark/>
                </w:tcPr>
                <w:p w14:paraId="5A83A46C" w14:textId="77777777" w:rsidR="009111FB" w:rsidRPr="00BD3DE1" w:rsidRDefault="009111FB" w:rsidP="009111FB">
                  <w:pPr>
                    <w:rPr>
                      <w:rFonts w:ascii="Calibri" w:hAnsi="Calibri" w:cs="Calibri"/>
                      <w:color w:val="222222"/>
                    </w:rPr>
                  </w:pPr>
                  <w:r w:rsidRPr="00BD3DE1">
                    <w:rPr>
                      <w:rFonts w:ascii="Calibri" w:hAnsi="Calibri" w:cs="Calibri"/>
                      <w:color w:val="222222"/>
                    </w:rPr>
                    <w:t>Annex D</w:t>
                  </w:r>
                </w:p>
              </w:tc>
              <w:tc>
                <w:tcPr>
                  <w:tcW w:w="2096" w:type="dxa"/>
                  <w:tcBorders>
                    <w:top w:val="single" w:sz="4" w:space="0" w:color="000000"/>
                    <w:left w:val="single" w:sz="4" w:space="0" w:color="000000"/>
                    <w:bottom w:val="single" w:sz="4" w:space="0" w:color="000000"/>
                    <w:right w:val="single" w:sz="4" w:space="0" w:color="000000"/>
                  </w:tcBorders>
                  <w:hideMark/>
                </w:tcPr>
                <w:p w14:paraId="0747AB9D" w14:textId="77777777" w:rsidR="009111FB" w:rsidRPr="00BD3DE1" w:rsidRDefault="009111FB" w:rsidP="009111FB">
                  <w:pPr>
                    <w:rPr>
                      <w:rFonts w:ascii="Calibri" w:hAnsi="Calibri" w:cs="Calibri"/>
                    </w:rPr>
                  </w:pPr>
                  <w:r w:rsidRPr="00BD3DE1">
                    <w:rPr>
                      <w:rFonts w:ascii="Calibri" w:hAnsi="Calibri" w:cs="Calibri"/>
                    </w:rPr>
                    <w:t>Supplier Code of Conduct</w:t>
                  </w:r>
                </w:p>
              </w:tc>
              <w:tc>
                <w:tcPr>
                  <w:tcW w:w="3037" w:type="dxa"/>
                  <w:tcBorders>
                    <w:top w:val="single" w:sz="4" w:space="0" w:color="000000"/>
                    <w:left w:val="single" w:sz="4" w:space="0" w:color="000000"/>
                    <w:bottom w:val="single" w:sz="4" w:space="0" w:color="000000"/>
                    <w:right w:val="single" w:sz="4" w:space="0" w:color="000000"/>
                  </w:tcBorders>
                  <w:hideMark/>
                </w:tcPr>
                <w:p w14:paraId="638F5A7C" w14:textId="77777777" w:rsidR="009111FB" w:rsidRPr="00BD3DE1" w:rsidRDefault="009111FB" w:rsidP="009111FB">
                  <w:pPr>
                    <w:rPr>
                      <w:rFonts w:ascii="Calibri" w:hAnsi="Calibri" w:cs="Calibri"/>
                    </w:rPr>
                  </w:pPr>
                  <w:r w:rsidRPr="00BD3DE1">
                    <w:rPr>
                      <w:rFonts w:ascii="Calibri" w:hAnsi="Calibri" w:cs="Calibri"/>
                    </w:rPr>
                    <w:t>Sign, stamp and submit.</w:t>
                  </w:r>
                </w:p>
              </w:tc>
              <w:tc>
                <w:tcPr>
                  <w:tcW w:w="1257" w:type="dxa"/>
                  <w:tcBorders>
                    <w:top w:val="single" w:sz="4" w:space="0" w:color="000000"/>
                    <w:left w:val="single" w:sz="4" w:space="0" w:color="000000"/>
                    <w:bottom w:val="single" w:sz="4" w:space="0" w:color="000000"/>
                    <w:right w:val="single" w:sz="4" w:space="0" w:color="000000"/>
                  </w:tcBorders>
                </w:tcPr>
                <w:p w14:paraId="0D8F2695" w14:textId="30ED5C4A" w:rsidR="009111FB" w:rsidRPr="00BD3DE1" w:rsidRDefault="009111FB" w:rsidP="00EA508D">
                  <w:pPr>
                    <w:rPr>
                      <w:rFonts w:asciiTheme="majorHAnsi" w:hAnsiTheme="majorHAnsi" w:cstheme="majorHAnsi"/>
                    </w:rPr>
                  </w:pPr>
                </w:p>
              </w:tc>
            </w:tr>
            <w:tr w:rsidR="00344DB9" w:rsidRPr="00BD3DE1" w14:paraId="36FB4330" w14:textId="77777777" w:rsidTr="00EA508D">
              <w:trPr>
                <w:gridAfter w:val="1"/>
                <w:wAfter w:w="11" w:type="dxa"/>
                <w:trHeight w:val="915"/>
              </w:trPr>
              <w:tc>
                <w:tcPr>
                  <w:tcW w:w="362" w:type="dxa"/>
                  <w:tcBorders>
                    <w:top w:val="single" w:sz="4" w:space="0" w:color="000000"/>
                    <w:left w:val="single" w:sz="4" w:space="0" w:color="000000"/>
                    <w:bottom w:val="single" w:sz="4" w:space="0" w:color="000000"/>
                    <w:right w:val="single" w:sz="4" w:space="0" w:color="000000"/>
                  </w:tcBorders>
                  <w:hideMark/>
                </w:tcPr>
                <w:p w14:paraId="5BC165CB" w14:textId="715FCBC7" w:rsidR="009111FB" w:rsidRPr="00BD3DE1" w:rsidRDefault="00237800" w:rsidP="009111FB">
                  <w:pPr>
                    <w:tabs>
                      <w:tab w:val="left" w:pos="360"/>
                    </w:tabs>
                    <w:rPr>
                      <w:rFonts w:ascii="Calibri" w:hAnsi="Calibri" w:cs="Calibri"/>
                      <w:color w:val="222222"/>
                    </w:rPr>
                  </w:pPr>
                  <w:r>
                    <w:rPr>
                      <w:rFonts w:ascii="Calibri" w:hAnsi="Calibri" w:cs="Calibri"/>
                      <w:color w:val="222222"/>
                    </w:rPr>
                    <w:lastRenderedPageBreak/>
                    <w:t>7</w:t>
                  </w:r>
                </w:p>
              </w:tc>
              <w:tc>
                <w:tcPr>
                  <w:tcW w:w="1430" w:type="dxa"/>
                  <w:tcBorders>
                    <w:top w:val="single" w:sz="4" w:space="0" w:color="000000"/>
                    <w:left w:val="single" w:sz="4" w:space="0" w:color="000000"/>
                    <w:bottom w:val="single" w:sz="4" w:space="0" w:color="000000"/>
                    <w:right w:val="single" w:sz="4" w:space="0" w:color="000000"/>
                  </w:tcBorders>
                  <w:hideMark/>
                </w:tcPr>
                <w:p w14:paraId="256B0772" w14:textId="77777777" w:rsidR="009111FB" w:rsidRPr="00BD3DE1" w:rsidRDefault="009111FB" w:rsidP="009111FB">
                  <w:pPr>
                    <w:tabs>
                      <w:tab w:val="left" w:pos="360"/>
                    </w:tabs>
                    <w:rPr>
                      <w:rFonts w:ascii="Calibri" w:hAnsi="Calibri" w:cs="Calibri"/>
                      <w:color w:val="222222"/>
                    </w:rPr>
                  </w:pPr>
                  <w:r w:rsidRPr="00BD3DE1">
                    <w:rPr>
                      <w:rFonts w:ascii="Calibri" w:hAnsi="Calibri" w:cs="Calibri"/>
                      <w:color w:val="222222"/>
                    </w:rPr>
                    <w:t>Annex E</w:t>
                  </w:r>
                </w:p>
              </w:tc>
              <w:tc>
                <w:tcPr>
                  <w:tcW w:w="2096" w:type="dxa"/>
                  <w:tcBorders>
                    <w:top w:val="single" w:sz="4" w:space="0" w:color="000000"/>
                    <w:left w:val="single" w:sz="4" w:space="0" w:color="000000"/>
                    <w:bottom w:val="single" w:sz="4" w:space="0" w:color="000000"/>
                    <w:right w:val="single" w:sz="4" w:space="0" w:color="000000"/>
                  </w:tcBorders>
                  <w:hideMark/>
                </w:tcPr>
                <w:p w14:paraId="16096D12" w14:textId="77777777" w:rsidR="009111FB" w:rsidRPr="00BD3DE1" w:rsidRDefault="009111FB" w:rsidP="009111FB">
                  <w:pPr>
                    <w:tabs>
                      <w:tab w:val="left" w:pos="360"/>
                    </w:tabs>
                    <w:rPr>
                      <w:rFonts w:ascii="Calibri" w:hAnsi="Calibri" w:cs="Calibri"/>
                    </w:rPr>
                  </w:pPr>
                  <w:r w:rsidRPr="00BD3DE1">
                    <w:rPr>
                      <w:rFonts w:ascii="Calibri" w:hAnsi="Calibri" w:cs="Calibri"/>
                      <w:color w:val="222222"/>
                    </w:rPr>
                    <w:t xml:space="preserve">Supplier profile and registration form and </w:t>
                  </w:r>
                  <w:r w:rsidRPr="00BD3DE1">
                    <w:rPr>
                      <w:rFonts w:ascii="Calibri" w:hAnsi="Calibri" w:cs="Calibri"/>
                    </w:rPr>
                    <w:t>supplier code of conduct form</w:t>
                  </w:r>
                </w:p>
              </w:tc>
              <w:tc>
                <w:tcPr>
                  <w:tcW w:w="3037" w:type="dxa"/>
                  <w:tcBorders>
                    <w:top w:val="single" w:sz="4" w:space="0" w:color="000000"/>
                    <w:left w:val="single" w:sz="4" w:space="0" w:color="000000"/>
                    <w:bottom w:val="single" w:sz="4" w:space="0" w:color="000000"/>
                    <w:right w:val="single" w:sz="4" w:space="0" w:color="000000"/>
                  </w:tcBorders>
                  <w:hideMark/>
                </w:tcPr>
                <w:p w14:paraId="02A9F80D" w14:textId="77777777" w:rsidR="009111FB" w:rsidRPr="00BD3DE1" w:rsidRDefault="009111FB" w:rsidP="009111FB">
                  <w:pPr>
                    <w:tabs>
                      <w:tab w:val="left" w:pos="360"/>
                    </w:tabs>
                    <w:rPr>
                      <w:rFonts w:ascii="Calibri" w:hAnsi="Calibri" w:cs="Calibri"/>
                    </w:rPr>
                  </w:pPr>
                  <w:r w:rsidRPr="00BD3DE1">
                    <w:rPr>
                      <w:rFonts w:ascii="Calibri" w:hAnsi="Calibri" w:cs="Calibri"/>
                    </w:rPr>
                    <w:t>Complete ALL sections in full, sign, stamp and submit. Bidders who are already registered with DRC need not re-submit a Supplier Profile and Registration</w:t>
                  </w:r>
                </w:p>
              </w:tc>
              <w:tc>
                <w:tcPr>
                  <w:tcW w:w="1257" w:type="dxa"/>
                  <w:tcBorders>
                    <w:top w:val="single" w:sz="4" w:space="0" w:color="000000"/>
                    <w:left w:val="single" w:sz="4" w:space="0" w:color="000000"/>
                    <w:bottom w:val="single" w:sz="4" w:space="0" w:color="000000"/>
                    <w:right w:val="single" w:sz="4" w:space="0" w:color="000000"/>
                  </w:tcBorders>
                </w:tcPr>
                <w:p w14:paraId="4D9DBA27" w14:textId="1CFA5562" w:rsidR="009111FB" w:rsidRPr="00BD3DE1" w:rsidRDefault="009111FB" w:rsidP="00EA508D">
                  <w:pPr>
                    <w:rPr>
                      <w:rFonts w:asciiTheme="majorHAnsi" w:hAnsiTheme="majorHAnsi" w:cstheme="majorHAnsi"/>
                    </w:rPr>
                  </w:pPr>
                </w:p>
              </w:tc>
            </w:tr>
            <w:tr w:rsidR="00344DB9" w:rsidRPr="00BD3DE1" w14:paraId="276926F7" w14:textId="77777777" w:rsidTr="00EA508D">
              <w:trPr>
                <w:gridAfter w:val="1"/>
                <w:wAfter w:w="11" w:type="dxa"/>
                <w:trHeight w:val="299"/>
              </w:trPr>
              <w:tc>
                <w:tcPr>
                  <w:tcW w:w="362" w:type="dxa"/>
                  <w:tcBorders>
                    <w:top w:val="single" w:sz="4" w:space="0" w:color="000000"/>
                    <w:left w:val="single" w:sz="4" w:space="0" w:color="000000"/>
                    <w:bottom w:val="single" w:sz="4" w:space="0" w:color="000000"/>
                    <w:right w:val="single" w:sz="4" w:space="0" w:color="000000"/>
                  </w:tcBorders>
                  <w:hideMark/>
                </w:tcPr>
                <w:p w14:paraId="604D4AD3" w14:textId="05F57210" w:rsidR="009111FB" w:rsidRPr="00BD3DE1" w:rsidRDefault="00237800" w:rsidP="009111FB">
                  <w:pPr>
                    <w:tabs>
                      <w:tab w:val="left" w:pos="360"/>
                    </w:tabs>
                    <w:rPr>
                      <w:rFonts w:ascii="Calibri" w:hAnsi="Calibri" w:cs="Calibri"/>
                      <w:color w:val="222222"/>
                    </w:rPr>
                  </w:pPr>
                  <w:r>
                    <w:rPr>
                      <w:rFonts w:ascii="Calibri" w:hAnsi="Calibri" w:cs="Calibri"/>
                      <w:color w:val="222222"/>
                    </w:rPr>
                    <w:t>8</w:t>
                  </w:r>
                </w:p>
              </w:tc>
              <w:tc>
                <w:tcPr>
                  <w:tcW w:w="1430" w:type="dxa"/>
                  <w:tcBorders>
                    <w:top w:val="single" w:sz="4" w:space="0" w:color="000000"/>
                    <w:left w:val="single" w:sz="4" w:space="0" w:color="000000"/>
                    <w:bottom w:val="single" w:sz="4" w:space="0" w:color="000000"/>
                    <w:right w:val="single" w:sz="4" w:space="0" w:color="000000"/>
                  </w:tcBorders>
                  <w:hideMark/>
                </w:tcPr>
                <w:p w14:paraId="103C57F2" w14:textId="77777777" w:rsidR="009111FB" w:rsidRPr="00BD3DE1" w:rsidRDefault="009111FB" w:rsidP="009111FB">
                  <w:pPr>
                    <w:tabs>
                      <w:tab w:val="left" w:pos="360"/>
                    </w:tabs>
                    <w:rPr>
                      <w:rFonts w:ascii="Calibri" w:hAnsi="Calibri" w:cs="Calibri"/>
                      <w:color w:val="222222"/>
                    </w:rPr>
                  </w:pPr>
                  <w:r w:rsidRPr="00BD3DE1">
                    <w:rPr>
                      <w:rFonts w:ascii="Calibri" w:hAnsi="Calibri" w:cs="Calibri"/>
                      <w:color w:val="222222"/>
                    </w:rPr>
                    <w:t>Annex F</w:t>
                  </w:r>
                </w:p>
              </w:tc>
              <w:tc>
                <w:tcPr>
                  <w:tcW w:w="2096" w:type="dxa"/>
                  <w:tcBorders>
                    <w:top w:val="single" w:sz="4" w:space="0" w:color="000000"/>
                    <w:left w:val="single" w:sz="4" w:space="0" w:color="000000"/>
                    <w:bottom w:val="single" w:sz="4" w:space="0" w:color="000000"/>
                    <w:right w:val="single" w:sz="4" w:space="0" w:color="000000"/>
                  </w:tcBorders>
                  <w:hideMark/>
                </w:tcPr>
                <w:p w14:paraId="7606A9D7" w14:textId="77777777" w:rsidR="009111FB" w:rsidRPr="00BD3DE1" w:rsidRDefault="009111FB" w:rsidP="009111FB">
                  <w:pPr>
                    <w:tabs>
                      <w:tab w:val="left" w:pos="360"/>
                    </w:tabs>
                    <w:spacing w:line="256" w:lineRule="auto"/>
                    <w:rPr>
                      <w:rFonts w:ascii="Calibri" w:hAnsi="Calibri" w:cs="Calibri"/>
                    </w:rPr>
                  </w:pPr>
                  <w:r w:rsidRPr="00BD3DE1">
                    <w:rPr>
                      <w:rFonts w:ascii="Calibri" w:hAnsi="Calibri" w:cs="Calibri"/>
                      <w:color w:val="222222"/>
                    </w:rPr>
                    <w:t>Supplier Reference List</w:t>
                  </w:r>
                </w:p>
              </w:tc>
              <w:tc>
                <w:tcPr>
                  <w:tcW w:w="3037" w:type="dxa"/>
                  <w:tcBorders>
                    <w:top w:val="single" w:sz="4" w:space="0" w:color="000000"/>
                    <w:left w:val="single" w:sz="4" w:space="0" w:color="000000"/>
                    <w:bottom w:val="single" w:sz="4" w:space="0" w:color="000000"/>
                    <w:right w:val="single" w:sz="4" w:space="0" w:color="000000"/>
                  </w:tcBorders>
                  <w:hideMark/>
                </w:tcPr>
                <w:p w14:paraId="78AE8F85" w14:textId="77777777" w:rsidR="009111FB" w:rsidRPr="00BD3DE1" w:rsidRDefault="009111FB" w:rsidP="009111FB">
                  <w:pPr>
                    <w:tabs>
                      <w:tab w:val="left" w:pos="360"/>
                    </w:tabs>
                    <w:rPr>
                      <w:rFonts w:ascii="Calibri" w:hAnsi="Calibri" w:cs="Calibri"/>
                      <w:color w:val="222222"/>
                    </w:rPr>
                  </w:pPr>
                  <w:r w:rsidRPr="00BD3DE1">
                    <w:rPr>
                      <w:rFonts w:ascii="Calibri" w:hAnsi="Calibri" w:cs="Calibri"/>
                    </w:rPr>
                    <w:t>Complete ALL sections in full, sign, stamp and submit</w:t>
                  </w:r>
                </w:p>
              </w:tc>
              <w:tc>
                <w:tcPr>
                  <w:tcW w:w="1257" w:type="dxa"/>
                  <w:tcBorders>
                    <w:top w:val="single" w:sz="4" w:space="0" w:color="000000"/>
                    <w:left w:val="single" w:sz="4" w:space="0" w:color="000000"/>
                    <w:bottom w:val="single" w:sz="4" w:space="0" w:color="000000"/>
                    <w:right w:val="single" w:sz="4" w:space="0" w:color="000000"/>
                  </w:tcBorders>
                </w:tcPr>
                <w:p w14:paraId="5BC4C93E" w14:textId="4AAA438D" w:rsidR="009111FB" w:rsidRPr="00BD3DE1" w:rsidRDefault="009111FB" w:rsidP="00EA508D">
                  <w:pPr>
                    <w:rPr>
                      <w:rFonts w:asciiTheme="majorHAnsi" w:hAnsiTheme="majorHAnsi" w:cstheme="majorHAnsi"/>
                    </w:rPr>
                  </w:pPr>
                </w:p>
              </w:tc>
            </w:tr>
            <w:tr w:rsidR="00344DB9" w:rsidRPr="00BD3DE1" w14:paraId="3ADEA77F" w14:textId="77777777" w:rsidTr="00EA508D">
              <w:trPr>
                <w:gridAfter w:val="1"/>
                <w:wAfter w:w="11" w:type="dxa"/>
                <w:trHeight w:val="554"/>
              </w:trPr>
              <w:tc>
                <w:tcPr>
                  <w:tcW w:w="362" w:type="dxa"/>
                  <w:tcBorders>
                    <w:top w:val="single" w:sz="4" w:space="0" w:color="000000"/>
                    <w:left w:val="single" w:sz="4" w:space="0" w:color="000000"/>
                    <w:bottom w:val="single" w:sz="4" w:space="0" w:color="000000"/>
                    <w:right w:val="single" w:sz="4" w:space="0" w:color="000000"/>
                  </w:tcBorders>
                  <w:hideMark/>
                </w:tcPr>
                <w:p w14:paraId="0808AA99" w14:textId="20162070" w:rsidR="009111FB" w:rsidRPr="00BD3DE1" w:rsidRDefault="00237800" w:rsidP="009111FB">
                  <w:pPr>
                    <w:rPr>
                      <w:rFonts w:ascii="Calibri" w:hAnsi="Calibri" w:cs="Calibri"/>
                      <w:color w:val="222222"/>
                    </w:rPr>
                  </w:pPr>
                  <w:r>
                    <w:rPr>
                      <w:rFonts w:ascii="Calibri" w:hAnsi="Calibri" w:cs="Calibri"/>
                      <w:color w:val="222222"/>
                    </w:rPr>
                    <w:t>9</w:t>
                  </w:r>
                </w:p>
              </w:tc>
              <w:tc>
                <w:tcPr>
                  <w:tcW w:w="1430" w:type="dxa"/>
                  <w:tcBorders>
                    <w:top w:val="single" w:sz="4" w:space="0" w:color="000000"/>
                    <w:left w:val="single" w:sz="4" w:space="0" w:color="000000"/>
                    <w:bottom w:val="single" w:sz="4" w:space="0" w:color="000000"/>
                    <w:right w:val="single" w:sz="4" w:space="0" w:color="000000"/>
                  </w:tcBorders>
                  <w:hideMark/>
                </w:tcPr>
                <w:p w14:paraId="4F857364" w14:textId="77777777" w:rsidR="009111FB" w:rsidRPr="00BD3DE1" w:rsidRDefault="009111FB" w:rsidP="009111FB">
                  <w:pPr>
                    <w:rPr>
                      <w:rFonts w:ascii="Calibri" w:hAnsi="Calibri" w:cs="Calibri"/>
                      <w:color w:val="222222"/>
                    </w:rPr>
                  </w:pPr>
                  <w:r w:rsidRPr="00BD3DE1">
                    <w:rPr>
                      <w:rFonts w:ascii="Calibri" w:hAnsi="Calibri" w:cs="Calibri"/>
                      <w:color w:val="222222"/>
                    </w:rPr>
                    <w:t>Annex G</w:t>
                  </w:r>
                </w:p>
              </w:tc>
              <w:tc>
                <w:tcPr>
                  <w:tcW w:w="2096" w:type="dxa"/>
                  <w:tcBorders>
                    <w:top w:val="single" w:sz="4" w:space="0" w:color="000000"/>
                    <w:left w:val="single" w:sz="4" w:space="0" w:color="000000"/>
                    <w:bottom w:val="single" w:sz="4" w:space="0" w:color="000000"/>
                    <w:right w:val="single" w:sz="4" w:space="0" w:color="000000"/>
                  </w:tcBorders>
                  <w:hideMark/>
                </w:tcPr>
                <w:p w14:paraId="4DA8ABED" w14:textId="77777777" w:rsidR="009111FB" w:rsidRPr="00BD3DE1" w:rsidRDefault="009111FB" w:rsidP="009111FB">
                  <w:pPr>
                    <w:spacing w:line="256" w:lineRule="auto"/>
                    <w:rPr>
                      <w:rFonts w:ascii="Calibri" w:hAnsi="Calibri" w:cs="Calibri"/>
                      <w:color w:val="222222"/>
                    </w:rPr>
                  </w:pPr>
                  <w:r w:rsidRPr="00BD3DE1">
                    <w:rPr>
                      <w:rFonts w:ascii="Calibri" w:hAnsi="Calibri" w:cs="Calibri"/>
                      <w:color w:val="222222"/>
                    </w:rPr>
                    <w:t>Source and Nationality</w:t>
                  </w:r>
                </w:p>
              </w:tc>
              <w:tc>
                <w:tcPr>
                  <w:tcW w:w="3037" w:type="dxa"/>
                  <w:tcBorders>
                    <w:top w:val="single" w:sz="4" w:space="0" w:color="000000"/>
                    <w:left w:val="single" w:sz="4" w:space="0" w:color="000000"/>
                    <w:bottom w:val="single" w:sz="4" w:space="0" w:color="000000"/>
                    <w:right w:val="single" w:sz="4" w:space="0" w:color="000000"/>
                  </w:tcBorders>
                </w:tcPr>
                <w:p w14:paraId="5AD892D0" w14:textId="77777777" w:rsidR="009111FB" w:rsidRPr="00BD3DE1" w:rsidRDefault="009111FB" w:rsidP="009111FB">
                  <w:pPr>
                    <w:tabs>
                      <w:tab w:val="left" w:pos="360"/>
                    </w:tabs>
                    <w:spacing w:line="256" w:lineRule="auto"/>
                    <w:rPr>
                      <w:rFonts w:ascii="Calibri" w:hAnsi="Calibri" w:cs="Calibri"/>
                    </w:rPr>
                  </w:pPr>
                  <w:r w:rsidRPr="00BD3DE1">
                    <w:rPr>
                      <w:rFonts w:ascii="Calibri" w:hAnsi="Calibri" w:cs="Calibri"/>
                    </w:rPr>
                    <w:t>Please read, sign and stamp this annex G and submit it to DRC.</w:t>
                  </w:r>
                </w:p>
                <w:p w14:paraId="41852F19" w14:textId="77777777" w:rsidR="009111FB" w:rsidRPr="00BD3DE1" w:rsidRDefault="009111FB" w:rsidP="009111FB">
                  <w:pPr>
                    <w:rPr>
                      <w:rFonts w:ascii="Calibri" w:hAnsi="Calibri" w:cs="Calibri"/>
                    </w:rPr>
                  </w:pPr>
                </w:p>
              </w:tc>
              <w:tc>
                <w:tcPr>
                  <w:tcW w:w="1257" w:type="dxa"/>
                  <w:tcBorders>
                    <w:top w:val="single" w:sz="4" w:space="0" w:color="000000"/>
                    <w:left w:val="single" w:sz="4" w:space="0" w:color="000000"/>
                    <w:bottom w:val="single" w:sz="4" w:space="0" w:color="000000"/>
                    <w:right w:val="single" w:sz="4" w:space="0" w:color="000000"/>
                  </w:tcBorders>
                </w:tcPr>
                <w:p w14:paraId="2D6C9D63" w14:textId="00EE65D9" w:rsidR="009111FB" w:rsidRPr="00BD3DE1" w:rsidRDefault="009111FB" w:rsidP="00EA508D">
                  <w:pPr>
                    <w:rPr>
                      <w:rFonts w:asciiTheme="majorHAnsi" w:hAnsiTheme="majorHAnsi" w:cstheme="majorHAnsi"/>
                    </w:rPr>
                  </w:pPr>
                </w:p>
              </w:tc>
            </w:tr>
            <w:tr w:rsidR="00344DB9" w:rsidRPr="00BD3DE1" w14:paraId="3C0FD7BD" w14:textId="77777777" w:rsidTr="00EA508D">
              <w:trPr>
                <w:trHeight w:val="299"/>
              </w:trPr>
              <w:tc>
                <w:tcPr>
                  <w:tcW w:w="6925" w:type="dxa"/>
                  <w:gridSpan w:val="4"/>
                  <w:tcBorders>
                    <w:top w:val="single" w:sz="4" w:space="0" w:color="000000"/>
                    <w:left w:val="single" w:sz="4" w:space="0" w:color="000000"/>
                    <w:bottom w:val="single" w:sz="4" w:space="0" w:color="000000"/>
                    <w:right w:val="single" w:sz="4" w:space="0" w:color="000000"/>
                  </w:tcBorders>
                  <w:hideMark/>
                </w:tcPr>
                <w:p w14:paraId="1317DF13" w14:textId="77777777" w:rsidR="009111FB" w:rsidRPr="00BD3DE1" w:rsidRDefault="009111FB" w:rsidP="009111FB">
                  <w:pPr>
                    <w:jc w:val="center"/>
                    <w:rPr>
                      <w:rFonts w:ascii="Calibri" w:hAnsi="Calibri" w:cs="Calibri"/>
                      <w:color w:val="222222"/>
                    </w:rPr>
                  </w:pPr>
                  <w:r w:rsidRPr="00BD3DE1">
                    <w:rPr>
                      <w:rFonts w:ascii="Calibri" w:hAnsi="Calibri" w:cs="Calibri"/>
                      <w:color w:val="222222"/>
                    </w:rPr>
                    <w:t>Company's Legal documentations</w:t>
                  </w:r>
                </w:p>
              </w:tc>
              <w:tc>
                <w:tcPr>
                  <w:tcW w:w="1268" w:type="dxa"/>
                  <w:gridSpan w:val="2"/>
                  <w:tcBorders>
                    <w:top w:val="single" w:sz="4" w:space="0" w:color="000000"/>
                    <w:left w:val="single" w:sz="4" w:space="0" w:color="000000"/>
                    <w:bottom w:val="single" w:sz="4" w:space="0" w:color="000000"/>
                    <w:right w:val="single" w:sz="4" w:space="0" w:color="000000"/>
                  </w:tcBorders>
                </w:tcPr>
                <w:p w14:paraId="15D589B0" w14:textId="77777777" w:rsidR="009111FB" w:rsidRPr="00BD3DE1" w:rsidRDefault="009111FB" w:rsidP="009111FB">
                  <w:pPr>
                    <w:jc w:val="center"/>
                    <w:rPr>
                      <w:rFonts w:asciiTheme="majorHAnsi" w:hAnsiTheme="majorHAnsi" w:cstheme="majorHAnsi"/>
                      <w:color w:val="222222"/>
                    </w:rPr>
                  </w:pPr>
                </w:p>
              </w:tc>
            </w:tr>
            <w:tr w:rsidR="00344DB9" w:rsidRPr="00BD3DE1" w14:paraId="367B6FAA" w14:textId="77777777" w:rsidTr="00EA508D">
              <w:trPr>
                <w:gridAfter w:val="1"/>
                <w:wAfter w:w="11" w:type="dxa"/>
                <w:trHeight w:val="299"/>
              </w:trPr>
              <w:tc>
                <w:tcPr>
                  <w:tcW w:w="362" w:type="dxa"/>
                  <w:tcBorders>
                    <w:top w:val="single" w:sz="4" w:space="0" w:color="000000"/>
                    <w:left w:val="single" w:sz="4" w:space="0" w:color="000000"/>
                    <w:bottom w:val="single" w:sz="4" w:space="0" w:color="000000"/>
                    <w:right w:val="single" w:sz="4" w:space="0" w:color="000000"/>
                  </w:tcBorders>
                  <w:hideMark/>
                </w:tcPr>
                <w:p w14:paraId="46D44D58" w14:textId="77777777" w:rsidR="009111FB" w:rsidRPr="00BD3DE1" w:rsidRDefault="009111FB" w:rsidP="009111FB">
                  <w:pPr>
                    <w:rPr>
                      <w:rFonts w:ascii="Calibri" w:hAnsi="Calibri" w:cs="Calibri"/>
                      <w:color w:val="222222"/>
                    </w:rPr>
                  </w:pPr>
                  <w:r w:rsidRPr="00BD3DE1">
                    <w:rPr>
                      <w:rFonts w:ascii="Calibri" w:hAnsi="Calibri" w:cs="Calibri"/>
                      <w:color w:val="222222"/>
                    </w:rPr>
                    <w:t>1</w:t>
                  </w:r>
                </w:p>
              </w:tc>
              <w:tc>
                <w:tcPr>
                  <w:tcW w:w="1430" w:type="dxa"/>
                  <w:tcBorders>
                    <w:top w:val="single" w:sz="4" w:space="0" w:color="000000"/>
                    <w:left w:val="single" w:sz="4" w:space="0" w:color="000000"/>
                    <w:bottom w:val="single" w:sz="4" w:space="0" w:color="000000"/>
                    <w:right w:val="single" w:sz="4" w:space="0" w:color="000000"/>
                  </w:tcBorders>
                  <w:hideMark/>
                </w:tcPr>
                <w:p w14:paraId="41634B0D" w14:textId="192B1831" w:rsidR="009111FB" w:rsidRPr="00BD3DE1" w:rsidRDefault="009111FB" w:rsidP="009111FB">
                  <w:pPr>
                    <w:pStyle w:val="Caption"/>
                    <w:rPr>
                      <w:rStyle w:val="Emphasis"/>
                      <w:rFonts w:ascii="Calibri" w:hAnsi="Calibri" w:cs="Calibri"/>
                      <w:i w:val="0"/>
                      <w:iCs w:val="0"/>
                      <w:sz w:val="22"/>
                    </w:rPr>
                  </w:pPr>
                  <w:r w:rsidRPr="00BD3DE1">
                    <w:rPr>
                      <w:rStyle w:val="Emphasis"/>
                      <w:rFonts w:ascii="Calibri" w:hAnsi="Calibri" w:cs="Calibri"/>
                      <w:i w:val="0"/>
                      <w:iCs w:val="0"/>
                      <w:sz w:val="22"/>
                    </w:rPr>
                    <w:t xml:space="preserve">Galkacyo </w:t>
                  </w:r>
                  <w:r w:rsidR="007C485E">
                    <w:rPr>
                      <w:rStyle w:val="Emphasis"/>
                      <w:rFonts w:ascii="Calibri" w:hAnsi="Calibri" w:cs="Calibri"/>
                      <w:i w:val="0"/>
                      <w:iCs w:val="0"/>
                      <w:sz w:val="22"/>
                    </w:rPr>
                    <w:t xml:space="preserve">North </w:t>
                  </w:r>
                  <w:r w:rsidRPr="00BD3DE1">
                    <w:rPr>
                      <w:rStyle w:val="Emphasis"/>
                      <w:rFonts w:ascii="Calibri" w:hAnsi="Calibri" w:cs="Calibri"/>
                      <w:i w:val="0"/>
                      <w:iCs w:val="0"/>
                      <w:sz w:val="22"/>
                    </w:rPr>
                    <w:t xml:space="preserve">Governorate registration </w:t>
                  </w:r>
                </w:p>
                <w:p w14:paraId="59A80115" w14:textId="39A121BC" w:rsidR="00344DB9" w:rsidRPr="00BD3DE1" w:rsidRDefault="00344DB9" w:rsidP="00344DB9"/>
              </w:tc>
              <w:tc>
                <w:tcPr>
                  <w:tcW w:w="2096" w:type="dxa"/>
                  <w:tcBorders>
                    <w:top w:val="single" w:sz="4" w:space="0" w:color="000000"/>
                    <w:left w:val="single" w:sz="4" w:space="0" w:color="000000"/>
                    <w:bottom w:val="single" w:sz="4" w:space="0" w:color="000000"/>
                    <w:right w:val="single" w:sz="4" w:space="0" w:color="000000"/>
                  </w:tcBorders>
                  <w:hideMark/>
                </w:tcPr>
                <w:p w14:paraId="1D3E73D9" w14:textId="77777777" w:rsidR="009111FB" w:rsidRPr="00BD3DE1" w:rsidRDefault="009111FB" w:rsidP="009111FB">
                  <w:pPr>
                    <w:rPr>
                      <w:rFonts w:ascii="Calibri" w:hAnsi="Calibri" w:cs="Calibri"/>
                      <w:color w:val="222222"/>
                    </w:rPr>
                  </w:pPr>
                  <w:r w:rsidRPr="00BD3DE1">
                    <w:rPr>
                      <w:rFonts w:ascii="Calibri" w:hAnsi="Calibri" w:cs="Calibri"/>
                      <w:color w:val="222222"/>
                    </w:rPr>
                    <w:t xml:space="preserve">Up to date </w:t>
                  </w:r>
                </w:p>
              </w:tc>
              <w:tc>
                <w:tcPr>
                  <w:tcW w:w="3037" w:type="dxa"/>
                  <w:tcBorders>
                    <w:top w:val="single" w:sz="4" w:space="0" w:color="000000"/>
                    <w:left w:val="single" w:sz="4" w:space="0" w:color="000000"/>
                    <w:bottom w:val="single" w:sz="4" w:space="0" w:color="000000"/>
                    <w:right w:val="single" w:sz="4" w:space="0" w:color="000000"/>
                  </w:tcBorders>
                </w:tcPr>
                <w:p w14:paraId="7FEF10EA" w14:textId="77777777" w:rsidR="009111FB" w:rsidRPr="00BD3DE1" w:rsidRDefault="009111FB" w:rsidP="009111FB">
                  <w:pPr>
                    <w:tabs>
                      <w:tab w:val="left" w:pos="360"/>
                    </w:tabs>
                    <w:rPr>
                      <w:rFonts w:ascii="Calibri" w:hAnsi="Calibri" w:cs="Calibri"/>
                    </w:rPr>
                  </w:pPr>
                  <w:r w:rsidRPr="00BD3DE1">
                    <w:rPr>
                      <w:rFonts w:ascii="Calibri" w:hAnsi="Calibri" w:cs="Calibri"/>
                    </w:rPr>
                    <w:t>Attach valid copy</w:t>
                  </w:r>
                </w:p>
                <w:p w14:paraId="1168CCFC" w14:textId="48858697" w:rsidR="009111FB" w:rsidRPr="00BD3DE1" w:rsidRDefault="009111FB" w:rsidP="009111FB">
                  <w:pPr>
                    <w:rPr>
                      <w:rFonts w:ascii="Calibri" w:hAnsi="Calibri" w:cs="Calibri"/>
                      <w:b/>
                      <w:bCs/>
                    </w:rPr>
                  </w:pPr>
                </w:p>
              </w:tc>
              <w:tc>
                <w:tcPr>
                  <w:tcW w:w="1257" w:type="dxa"/>
                  <w:tcBorders>
                    <w:top w:val="single" w:sz="4" w:space="0" w:color="000000"/>
                    <w:left w:val="single" w:sz="4" w:space="0" w:color="000000"/>
                    <w:bottom w:val="single" w:sz="4" w:space="0" w:color="000000"/>
                    <w:right w:val="single" w:sz="4" w:space="0" w:color="000000"/>
                  </w:tcBorders>
                </w:tcPr>
                <w:p w14:paraId="7C8C8947" w14:textId="4615FE93" w:rsidR="009111FB" w:rsidRPr="00BD3DE1" w:rsidRDefault="009111FB" w:rsidP="00EA508D">
                  <w:pPr>
                    <w:rPr>
                      <w:rFonts w:asciiTheme="majorHAnsi" w:hAnsiTheme="majorHAnsi" w:cstheme="majorHAnsi"/>
                    </w:rPr>
                  </w:pPr>
                </w:p>
              </w:tc>
            </w:tr>
            <w:tr w:rsidR="00344DB9" w:rsidRPr="00BD3DE1" w14:paraId="2C31D8CE" w14:textId="77777777" w:rsidTr="00EA508D">
              <w:trPr>
                <w:gridAfter w:val="1"/>
                <w:wAfter w:w="11" w:type="dxa"/>
                <w:trHeight w:val="360"/>
              </w:trPr>
              <w:tc>
                <w:tcPr>
                  <w:tcW w:w="362" w:type="dxa"/>
                  <w:tcBorders>
                    <w:top w:val="single" w:sz="4" w:space="0" w:color="000000"/>
                    <w:left w:val="single" w:sz="4" w:space="0" w:color="000000"/>
                    <w:bottom w:val="single" w:sz="4" w:space="0" w:color="000000"/>
                    <w:right w:val="single" w:sz="4" w:space="0" w:color="000000"/>
                  </w:tcBorders>
                  <w:hideMark/>
                </w:tcPr>
                <w:p w14:paraId="3877A4CD" w14:textId="77777777" w:rsidR="009111FB" w:rsidRPr="00BD3DE1" w:rsidRDefault="009111FB" w:rsidP="009111FB">
                  <w:pPr>
                    <w:rPr>
                      <w:rFonts w:ascii="Calibri" w:hAnsi="Calibri" w:cs="Calibri"/>
                      <w:color w:val="222222"/>
                    </w:rPr>
                  </w:pPr>
                  <w:r w:rsidRPr="00BD3DE1">
                    <w:rPr>
                      <w:rFonts w:ascii="Calibri" w:hAnsi="Calibri" w:cs="Calibri"/>
                      <w:color w:val="222222"/>
                    </w:rPr>
                    <w:t>2</w:t>
                  </w:r>
                </w:p>
              </w:tc>
              <w:tc>
                <w:tcPr>
                  <w:tcW w:w="1430" w:type="dxa"/>
                  <w:tcBorders>
                    <w:top w:val="single" w:sz="4" w:space="0" w:color="000000"/>
                    <w:left w:val="single" w:sz="4" w:space="0" w:color="000000"/>
                    <w:bottom w:val="single" w:sz="4" w:space="0" w:color="000000"/>
                    <w:right w:val="single" w:sz="4" w:space="0" w:color="000000"/>
                  </w:tcBorders>
                  <w:hideMark/>
                </w:tcPr>
                <w:p w14:paraId="60FA105B" w14:textId="77777777" w:rsidR="009111FB" w:rsidRPr="00BD3DE1" w:rsidRDefault="009111FB" w:rsidP="009111FB">
                  <w:pPr>
                    <w:rPr>
                      <w:rFonts w:ascii="Calibri" w:hAnsi="Calibri" w:cs="Calibri"/>
                      <w:color w:val="222222"/>
                      <w:lang w:val="en-GB"/>
                    </w:rPr>
                  </w:pPr>
                  <w:r w:rsidRPr="00BD3DE1">
                    <w:rPr>
                      <w:rFonts w:ascii="Calibri" w:hAnsi="Calibri" w:cs="Calibri"/>
                      <w:color w:val="222222"/>
                      <w:lang w:val="en"/>
                    </w:rPr>
                    <w:t>Municipal business license</w:t>
                  </w:r>
                </w:p>
              </w:tc>
              <w:tc>
                <w:tcPr>
                  <w:tcW w:w="2096" w:type="dxa"/>
                  <w:tcBorders>
                    <w:top w:val="single" w:sz="4" w:space="0" w:color="000000"/>
                    <w:left w:val="single" w:sz="4" w:space="0" w:color="000000"/>
                    <w:bottom w:val="single" w:sz="4" w:space="0" w:color="000000"/>
                    <w:right w:val="single" w:sz="4" w:space="0" w:color="000000"/>
                  </w:tcBorders>
                </w:tcPr>
                <w:p w14:paraId="745262A0" w14:textId="77777777" w:rsidR="009111FB" w:rsidRPr="00BD3DE1" w:rsidRDefault="009111FB" w:rsidP="009111FB">
                  <w:pPr>
                    <w:rPr>
                      <w:rFonts w:ascii="Calibri" w:hAnsi="Calibri" w:cs="Calibri"/>
                      <w:color w:val="222222"/>
                    </w:rPr>
                  </w:pPr>
                  <w:r w:rsidRPr="00BD3DE1">
                    <w:rPr>
                      <w:rFonts w:ascii="Calibri" w:hAnsi="Calibri" w:cs="Calibri"/>
                      <w:color w:val="222222"/>
                    </w:rPr>
                    <w:t>Up to date</w:t>
                  </w:r>
                </w:p>
                <w:p w14:paraId="179E7FBA" w14:textId="77777777" w:rsidR="009111FB" w:rsidRPr="00BD3DE1" w:rsidRDefault="009111FB" w:rsidP="009111FB">
                  <w:pPr>
                    <w:rPr>
                      <w:rFonts w:ascii="Calibri" w:hAnsi="Calibri" w:cs="Calibri"/>
                      <w:color w:val="222222"/>
                      <w:lang w:val="en-GB"/>
                    </w:rPr>
                  </w:pPr>
                </w:p>
              </w:tc>
              <w:tc>
                <w:tcPr>
                  <w:tcW w:w="3037" w:type="dxa"/>
                  <w:tcBorders>
                    <w:top w:val="single" w:sz="4" w:space="0" w:color="000000"/>
                    <w:left w:val="single" w:sz="4" w:space="0" w:color="000000"/>
                    <w:bottom w:val="single" w:sz="4" w:space="0" w:color="000000"/>
                    <w:right w:val="single" w:sz="4" w:space="0" w:color="000000"/>
                  </w:tcBorders>
                </w:tcPr>
                <w:p w14:paraId="3696AFC1" w14:textId="77777777" w:rsidR="009111FB" w:rsidRPr="00BD3DE1" w:rsidRDefault="009111FB" w:rsidP="009111FB">
                  <w:pPr>
                    <w:tabs>
                      <w:tab w:val="left" w:pos="360"/>
                    </w:tabs>
                    <w:rPr>
                      <w:rFonts w:ascii="Calibri" w:hAnsi="Calibri" w:cs="Calibri"/>
                    </w:rPr>
                  </w:pPr>
                  <w:r w:rsidRPr="00BD3DE1">
                    <w:rPr>
                      <w:rFonts w:ascii="Calibri" w:hAnsi="Calibri" w:cs="Calibri"/>
                    </w:rPr>
                    <w:t>Attach valid copy</w:t>
                  </w:r>
                </w:p>
                <w:p w14:paraId="4DE146E5" w14:textId="77777777" w:rsidR="009111FB" w:rsidRPr="00BD3DE1" w:rsidRDefault="009111FB" w:rsidP="009111FB">
                  <w:pPr>
                    <w:rPr>
                      <w:rFonts w:ascii="Calibri" w:hAnsi="Calibri" w:cs="Calibri"/>
                    </w:rPr>
                  </w:pPr>
                </w:p>
              </w:tc>
              <w:tc>
                <w:tcPr>
                  <w:tcW w:w="1257" w:type="dxa"/>
                  <w:tcBorders>
                    <w:top w:val="single" w:sz="4" w:space="0" w:color="000000"/>
                    <w:left w:val="single" w:sz="4" w:space="0" w:color="000000"/>
                    <w:bottom w:val="single" w:sz="4" w:space="0" w:color="000000"/>
                    <w:right w:val="single" w:sz="4" w:space="0" w:color="000000"/>
                  </w:tcBorders>
                </w:tcPr>
                <w:p w14:paraId="5669997B" w14:textId="54D416E8" w:rsidR="009111FB" w:rsidRPr="00BD3DE1" w:rsidRDefault="009111FB" w:rsidP="00EA508D">
                  <w:pPr>
                    <w:rPr>
                      <w:rFonts w:asciiTheme="majorHAnsi" w:hAnsiTheme="majorHAnsi" w:cstheme="majorHAnsi"/>
                    </w:rPr>
                  </w:pPr>
                </w:p>
              </w:tc>
            </w:tr>
            <w:tr w:rsidR="00344DB9" w:rsidRPr="00BD3DE1" w14:paraId="1D88253F" w14:textId="77777777" w:rsidTr="00EA508D">
              <w:trPr>
                <w:gridAfter w:val="1"/>
                <w:wAfter w:w="11" w:type="dxa"/>
                <w:trHeight w:val="299"/>
              </w:trPr>
              <w:tc>
                <w:tcPr>
                  <w:tcW w:w="362" w:type="dxa"/>
                  <w:tcBorders>
                    <w:top w:val="single" w:sz="4" w:space="0" w:color="000000"/>
                    <w:left w:val="single" w:sz="4" w:space="0" w:color="000000"/>
                    <w:bottom w:val="single" w:sz="4" w:space="0" w:color="000000"/>
                    <w:right w:val="single" w:sz="4" w:space="0" w:color="000000"/>
                  </w:tcBorders>
                  <w:hideMark/>
                </w:tcPr>
                <w:p w14:paraId="0F571781" w14:textId="77777777" w:rsidR="009111FB" w:rsidRPr="00BD3DE1" w:rsidRDefault="009111FB" w:rsidP="009111FB">
                  <w:pPr>
                    <w:tabs>
                      <w:tab w:val="left" w:pos="360"/>
                    </w:tabs>
                    <w:rPr>
                      <w:rFonts w:ascii="Calibri" w:hAnsi="Calibri" w:cs="Calibri"/>
                      <w:color w:val="222222"/>
                    </w:rPr>
                  </w:pPr>
                  <w:r w:rsidRPr="00BD3DE1">
                    <w:rPr>
                      <w:rFonts w:ascii="Calibri" w:hAnsi="Calibri" w:cs="Calibri"/>
                      <w:color w:val="222222"/>
                    </w:rPr>
                    <w:t>3</w:t>
                  </w:r>
                </w:p>
              </w:tc>
              <w:tc>
                <w:tcPr>
                  <w:tcW w:w="1430" w:type="dxa"/>
                  <w:tcBorders>
                    <w:top w:val="single" w:sz="4" w:space="0" w:color="000000"/>
                    <w:left w:val="single" w:sz="4" w:space="0" w:color="000000"/>
                    <w:bottom w:val="single" w:sz="4" w:space="0" w:color="000000"/>
                    <w:right w:val="single" w:sz="4" w:space="0" w:color="000000"/>
                  </w:tcBorders>
                  <w:hideMark/>
                </w:tcPr>
                <w:p w14:paraId="1B2D59FA" w14:textId="77777777" w:rsidR="009111FB" w:rsidRPr="00BD3DE1" w:rsidRDefault="009111FB" w:rsidP="009111FB">
                  <w:pPr>
                    <w:tabs>
                      <w:tab w:val="left" w:pos="360"/>
                    </w:tabs>
                    <w:rPr>
                      <w:rFonts w:ascii="Calibri" w:hAnsi="Calibri" w:cs="Calibri"/>
                      <w:color w:val="222222"/>
                    </w:rPr>
                  </w:pPr>
                  <w:r w:rsidRPr="00BD3DE1">
                    <w:rPr>
                      <w:rFonts w:ascii="Calibri" w:hAnsi="Calibri" w:cs="Calibri"/>
                      <w:color w:val="222222"/>
                    </w:rPr>
                    <w:t xml:space="preserve">Tax clearance </w:t>
                  </w:r>
                </w:p>
              </w:tc>
              <w:tc>
                <w:tcPr>
                  <w:tcW w:w="2096" w:type="dxa"/>
                  <w:tcBorders>
                    <w:top w:val="single" w:sz="4" w:space="0" w:color="000000"/>
                    <w:left w:val="single" w:sz="4" w:space="0" w:color="000000"/>
                    <w:bottom w:val="single" w:sz="4" w:space="0" w:color="000000"/>
                    <w:right w:val="single" w:sz="4" w:space="0" w:color="000000"/>
                  </w:tcBorders>
                </w:tcPr>
                <w:p w14:paraId="35E18272" w14:textId="77777777" w:rsidR="009111FB" w:rsidRPr="00BD3DE1" w:rsidRDefault="009111FB" w:rsidP="009111FB">
                  <w:pPr>
                    <w:rPr>
                      <w:rFonts w:ascii="Calibri" w:hAnsi="Calibri" w:cs="Calibri"/>
                      <w:color w:val="222222"/>
                    </w:rPr>
                  </w:pPr>
                  <w:r w:rsidRPr="00BD3DE1">
                    <w:rPr>
                      <w:rFonts w:ascii="Calibri" w:hAnsi="Calibri" w:cs="Calibri"/>
                      <w:color w:val="222222"/>
                    </w:rPr>
                    <w:t>Up to date</w:t>
                  </w:r>
                </w:p>
                <w:p w14:paraId="275612DA" w14:textId="77777777" w:rsidR="009111FB" w:rsidRPr="00BD3DE1" w:rsidRDefault="009111FB" w:rsidP="009111FB">
                  <w:pPr>
                    <w:tabs>
                      <w:tab w:val="left" w:pos="360"/>
                    </w:tabs>
                    <w:rPr>
                      <w:rFonts w:ascii="Calibri" w:hAnsi="Calibri" w:cs="Calibri"/>
                      <w:color w:val="000000" w:themeColor="text1"/>
                      <w:lang w:val="en-GB"/>
                    </w:rPr>
                  </w:pPr>
                </w:p>
              </w:tc>
              <w:tc>
                <w:tcPr>
                  <w:tcW w:w="3037" w:type="dxa"/>
                  <w:tcBorders>
                    <w:top w:val="single" w:sz="4" w:space="0" w:color="000000"/>
                    <w:left w:val="single" w:sz="4" w:space="0" w:color="000000"/>
                    <w:bottom w:val="single" w:sz="4" w:space="0" w:color="000000"/>
                    <w:right w:val="single" w:sz="4" w:space="0" w:color="000000"/>
                  </w:tcBorders>
                  <w:hideMark/>
                </w:tcPr>
                <w:p w14:paraId="2C1DFAF5" w14:textId="77777777" w:rsidR="009111FB" w:rsidRPr="00BD3DE1" w:rsidRDefault="009111FB" w:rsidP="009111FB">
                  <w:pPr>
                    <w:tabs>
                      <w:tab w:val="left" w:pos="360"/>
                    </w:tabs>
                    <w:rPr>
                      <w:rFonts w:ascii="Calibri" w:hAnsi="Calibri" w:cs="Calibri"/>
                    </w:rPr>
                  </w:pPr>
                  <w:r w:rsidRPr="00BD3DE1">
                    <w:rPr>
                      <w:rFonts w:ascii="Calibri" w:hAnsi="Calibri" w:cs="Calibri"/>
                    </w:rPr>
                    <w:t xml:space="preserve">Attach valid copy </w:t>
                  </w:r>
                </w:p>
              </w:tc>
              <w:tc>
                <w:tcPr>
                  <w:tcW w:w="1257" w:type="dxa"/>
                  <w:tcBorders>
                    <w:top w:val="single" w:sz="4" w:space="0" w:color="000000"/>
                    <w:left w:val="single" w:sz="4" w:space="0" w:color="000000"/>
                    <w:bottom w:val="single" w:sz="4" w:space="0" w:color="000000"/>
                    <w:right w:val="single" w:sz="4" w:space="0" w:color="000000"/>
                  </w:tcBorders>
                </w:tcPr>
                <w:p w14:paraId="1531409B" w14:textId="677FA363" w:rsidR="009111FB" w:rsidRPr="00BD3DE1" w:rsidRDefault="009111FB" w:rsidP="00EA508D">
                  <w:pPr>
                    <w:rPr>
                      <w:rFonts w:asciiTheme="majorHAnsi" w:hAnsiTheme="majorHAnsi" w:cstheme="majorHAnsi"/>
                    </w:rPr>
                  </w:pPr>
                </w:p>
              </w:tc>
            </w:tr>
          </w:tbl>
          <w:p w14:paraId="006A6872" w14:textId="77777777" w:rsidR="009111FB" w:rsidRPr="00BD3DE1" w:rsidRDefault="009111FB" w:rsidP="009111FB">
            <w:pPr>
              <w:tabs>
                <w:tab w:val="right" w:pos="1886"/>
              </w:tabs>
              <w:ind w:left="535"/>
              <w:rPr>
                <w:rFonts w:ascii="Calibri" w:hAnsi="Calibri" w:cs="Arial"/>
                <w:sz w:val="22"/>
              </w:rPr>
            </w:pPr>
          </w:p>
          <w:p w14:paraId="5E129CAC" w14:textId="77777777" w:rsidR="009111FB" w:rsidRPr="00BD3DE1" w:rsidRDefault="009111FB" w:rsidP="009111FB">
            <w:pPr>
              <w:pStyle w:val="ListParagraph"/>
              <w:tabs>
                <w:tab w:val="left" w:pos="-1440"/>
                <w:tab w:val="left" w:pos="-720"/>
                <w:tab w:val="left" w:pos="0"/>
                <w:tab w:val="left" w:pos="533"/>
                <w:tab w:val="left" w:pos="1062"/>
                <w:tab w:val="left" w:pos="1667"/>
                <w:tab w:val="left" w:pos="2272"/>
                <w:tab w:val="left" w:pos="2570"/>
                <w:tab w:val="left" w:pos="3175"/>
              </w:tabs>
              <w:suppressAutoHyphens/>
              <w:ind w:left="528"/>
              <w:rPr>
                <w:rFonts w:ascii="Calibri" w:hAnsi="Calibri" w:cs="Arial"/>
                <w:sz w:val="22"/>
                <w:lang w:val="en-GB"/>
              </w:rPr>
            </w:pPr>
          </w:p>
          <w:p w14:paraId="7B8030F1" w14:textId="77777777" w:rsidR="00130747" w:rsidRPr="00BD3DE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C145997" w14:textId="77777777" w:rsidR="0073272E" w:rsidRPr="00BD3DE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DE1">
              <w:rPr>
                <w:rFonts w:ascii="Calibri" w:hAnsi="Calibri" w:cs="Arial"/>
                <w:sz w:val="22"/>
                <w:lang w:val="en-GB"/>
              </w:rPr>
              <w:t>2.2</w:t>
            </w:r>
            <w:r w:rsidRPr="00BD3DE1">
              <w:rPr>
                <w:rFonts w:ascii="Calibri" w:hAnsi="Calibri" w:cs="Arial"/>
                <w:sz w:val="22"/>
                <w:lang w:val="en-GB"/>
              </w:rPr>
              <w:tab/>
            </w:r>
          </w:p>
          <w:p w14:paraId="279D8A19" w14:textId="79ED3168" w:rsidR="0073272E" w:rsidRPr="00BD3DE1" w:rsidRDefault="0073272E" w:rsidP="0073272E">
            <w:pPr>
              <w:tabs>
                <w:tab w:val="left" w:pos="-1440"/>
                <w:tab w:val="left" w:pos="-720"/>
                <w:tab w:val="left" w:pos="0"/>
                <w:tab w:val="left" w:pos="533"/>
                <w:tab w:val="left" w:pos="1062"/>
                <w:tab w:val="left" w:pos="1667"/>
                <w:tab w:val="left" w:pos="2272"/>
                <w:tab w:val="left" w:pos="2570"/>
                <w:tab w:val="left" w:pos="3175"/>
              </w:tabs>
              <w:suppressAutoHyphens/>
              <w:ind w:left="533" w:firstLine="7"/>
              <w:rPr>
                <w:rFonts w:ascii="Calibri" w:hAnsi="Calibri" w:cs="Arial"/>
                <w:sz w:val="22"/>
                <w:lang w:val="en-GB"/>
              </w:rPr>
            </w:pPr>
            <w:r w:rsidRPr="00BD3DE1">
              <w:rPr>
                <w:rFonts w:ascii="Calibri" w:hAnsi="Calibri" w:cs="Arial"/>
                <w:sz w:val="22"/>
                <w:lang w:val="en-GB"/>
              </w:rPr>
              <w:t>To qualify for award of the Contract, bidders shall meet the following minimum qualifying criteria:</w:t>
            </w:r>
          </w:p>
          <w:p w14:paraId="3B1999F1" w14:textId="77777777" w:rsidR="0073272E" w:rsidRPr="00BD3DE1" w:rsidRDefault="0073272E" w:rsidP="0073272E">
            <w:pPr>
              <w:tabs>
                <w:tab w:val="left" w:pos="-1440"/>
                <w:tab w:val="left" w:pos="-720"/>
                <w:tab w:val="left" w:pos="0"/>
                <w:tab w:val="left" w:pos="533"/>
                <w:tab w:val="left" w:pos="1062"/>
                <w:tab w:val="left" w:pos="1667"/>
                <w:tab w:val="left" w:pos="2272"/>
                <w:tab w:val="left" w:pos="2570"/>
                <w:tab w:val="left" w:pos="3175"/>
              </w:tabs>
              <w:suppressAutoHyphens/>
              <w:ind w:left="533" w:firstLine="7"/>
              <w:rPr>
                <w:rFonts w:ascii="Calibri" w:hAnsi="Calibri" w:cs="Arial"/>
                <w:sz w:val="22"/>
                <w:lang w:val="en-GB"/>
              </w:rPr>
            </w:pPr>
            <w:r w:rsidRPr="00BD3DE1">
              <w:rPr>
                <w:rFonts w:ascii="Calibri" w:hAnsi="Calibri" w:cs="Arial"/>
                <w:sz w:val="22"/>
                <w:lang w:val="en-GB"/>
              </w:rPr>
              <w:t>To qualify for the award of the Contract, bidders shall meet the following minimum qualifying criteria and Technical Criteria:</w:t>
            </w:r>
          </w:p>
          <w:p w14:paraId="17B12B07" w14:textId="77777777" w:rsidR="0073272E" w:rsidRPr="00BD3DE1" w:rsidRDefault="0073272E" w:rsidP="0073272E">
            <w:pPr>
              <w:tabs>
                <w:tab w:val="left" w:pos="-1440"/>
                <w:tab w:val="left" w:pos="-720"/>
                <w:tab w:val="left" w:pos="0"/>
                <w:tab w:val="left" w:pos="533"/>
                <w:tab w:val="left" w:pos="1062"/>
                <w:tab w:val="left" w:pos="1667"/>
                <w:tab w:val="left" w:pos="2272"/>
                <w:tab w:val="left" w:pos="2570"/>
                <w:tab w:val="left" w:pos="3175"/>
              </w:tabs>
              <w:suppressAutoHyphens/>
              <w:ind w:left="533" w:firstLine="7"/>
              <w:rPr>
                <w:rFonts w:ascii="Calibri" w:hAnsi="Calibri" w:cs="Arial"/>
                <w:sz w:val="22"/>
                <w:lang w:val="en-GB"/>
              </w:rPr>
            </w:pPr>
          </w:p>
          <w:p w14:paraId="60338AAA" w14:textId="77777777" w:rsidR="0073272E" w:rsidRPr="00BD3DE1" w:rsidRDefault="0073272E" w:rsidP="0073272E">
            <w:pPr>
              <w:tabs>
                <w:tab w:val="left" w:pos="-1440"/>
                <w:tab w:val="left" w:pos="-720"/>
                <w:tab w:val="left" w:pos="0"/>
                <w:tab w:val="left" w:pos="533"/>
                <w:tab w:val="left" w:pos="1062"/>
                <w:tab w:val="left" w:pos="1667"/>
                <w:tab w:val="left" w:pos="2272"/>
                <w:tab w:val="left" w:pos="2570"/>
                <w:tab w:val="left" w:pos="3175"/>
              </w:tabs>
              <w:suppressAutoHyphens/>
              <w:ind w:left="533" w:firstLine="7"/>
              <w:rPr>
                <w:rFonts w:ascii="Calibri" w:hAnsi="Calibri" w:cs="Arial"/>
                <w:sz w:val="22"/>
                <w:lang w:val="en-GB"/>
              </w:rPr>
            </w:pPr>
            <w:r w:rsidRPr="00BD3DE1">
              <w:rPr>
                <w:rFonts w:ascii="Calibri" w:hAnsi="Calibri" w:cs="Arial"/>
                <w:sz w:val="22"/>
                <w:lang w:val="en-GB"/>
              </w:rPr>
              <w:t>There are different areas of technical evaluation, but all of them will follow the below rating:</w:t>
            </w:r>
          </w:p>
          <w:p w14:paraId="345B8CFA" w14:textId="77777777" w:rsidR="0073272E" w:rsidRPr="00BD3DE1" w:rsidRDefault="0073272E" w:rsidP="0073272E">
            <w:pPr>
              <w:tabs>
                <w:tab w:val="right" w:pos="1886"/>
              </w:tabs>
              <w:rPr>
                <w:b/>
                <w:bCs/>
              </w:rPr>
            </w:pPr>
          </w:p>
          <w:p w14:paraId="373C17E8" w14:textId="77777777" w:rsidR="0073272E" w:rsidRPr="00BD3DE1" w:rsidRDefault="0073272E" w:rsidP="0073272E">
            <w:pPr>
              <w:tabs>
                <w:tab w:val="right" w:pos="1886"/>
              </w:tabs>
              <w:ind w:left="720"/>
              <w:rPr>
                <w:rFonts w:asciiTheme="majorHAnsi" w:hAnsiTheme="majorHAnsi" w:cstheme="majorHAnsi"/>
                <w:b/>
                <w:bCs/>
              </w:rPr>
            </w:pPr>
            <w:r w:rsidRPr="00BD3DE1">
              <w:rPr>
                <w:rFonts w:asciiTheme="majorHAnsi" w:hAnsiTheme="majorHAnsi" w:cstheme="majorHAnsi"/>
                <w:b/>
                <w:bCs/>
              </w:rPr>
              <w:t xml:space="preserve">  5 = MEETS REQUIREMENT</w:t>
            </w:r>
          </w:p>
          <w:p w14:paraId="176DE4E4" w14:textId="03642C9C" w:rsidR="0073272E" w:rsidRPr="00BD3DE1" w:rsidRDefault="0073272E" w:rsidP="0073272E">
            <w:pPr>
              <w:tabs>
                <w:tab w:val="right" w:pos="1886"/>
              </w:tabs>
              <w:ind w:left="720"/>
              <w:rPr>
                <w:rFonts w:asciiTheme="majorHAnsi" w:hAnsiTheme="majorHAnsi" w:cstheme="majorHAnsi"/>
              </w:rPr>
            </w:pPr>
            <w:r w:rsidRPr="00BD3DE1">
              <w:rPr>
                <w:rFonts w:asciiTheme="majorHAnsi" w:hAnsiTheme="majorHAnsi" w:cstheme="majorHAnsi"/>
                <w:b/>
                <w:bCs/>
              </w:rPr>
              <w:t xml:space="preserve">  1 = DOES NOT MEET REQUIREMENT</w:t>
            </w:r>
          </w:p>
          <w:p w14:paraId="42FB3B2A" w14:textId="77777777" w:rsidR="0073272E" w:rsidRPr="00BD3DE1" w:rsidRDefault="007327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p w14:paraId="2F3A2FE5" w14:textId="77777777" w:rsidR="00130747" w:rsidRPr="00BD3DE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Style w:val="TableGrid"/>
              <w:tblW w:w="8180" w:type="dxa"/>
              <w:tblInd w:w="0" w:type="dxa"/>
              <w:tblLayout w:type="fixed"/>
              <w:tblLook w:val="04A0" w:firstRow="1" w:lastRow="0" w:firstColumn="1" w:lastColumn="0" w:noHBand="0" w:noVBand="1"/>
            </w:tblPr>
            <w:tblGrid>
              <w:gridCol w:w="1395"/>
              <w:gridCol w:w="5620"/>
              <w:gridCol w:w="1165"/>
            </w:tblGrid>
            <w:tr w:rsidR="00C35797" w:rsidRPr="00BD3DE1" w14:paraId="47108E79" w14:textId="77777777" w:rsidTr="00C35797">
              <w:trPr>
                <w:trHeight w:val="1191"/>
              </w:trPr>
              <w:tc>
                <w:tcPr>
                  <w:tcW w:w="1395" w:type="dxa"/>
                  <w:tcBorders>
                    <w:bottom w:val="single" w:sz="4" w:space="0" w:color="auto"/>
                  </w:tcBorders>
                  <w:shd w:val="clear" w:color="auto" w:fill="D9D9D9" w:themeFill="background1" w:themeFillShade="D9"/>
                </w:tcPr>
                <w:p w14:paraId="5CD3A80E" w14:textId="77777777" w:rsidR="00C35797" w:rsidRPr="00BD3DE1" w:rsidRDefault="00C35797" w:rsidP="00C35797">
                  <w:pPr>
                    <w:rPr>
                      <w:rFonts w:ascii="Calibri" w:hAnsi="Calibri" w:cs="Calibri"/>
                      <w:b/>
                      <w:bCs/>
                    </w:rPr>
                  </w:pPr>
                  <w:r w:rsidRPr="00BD3DE1">
                    <w:rPr>
                      <w:rFonts w:ascii="Calibri" w:hAnsi="Calibri" w:cs="Calibri"/>
                      <w:b/>
                      <w:bCs/>
                    </w:rPr>
                    <w:t>Weighting in technical evaluation</w:t>
                  </w:r>
                </w:p>
                <w:p w14:paraId="3EE2F947" w14:textId="77777777" w:rsidR="00C35797" w:rsidRPr="00BD3DE1" w:rsidRDefault="00C35797" w:rsidP="00C35797">
                  <w:pPr>
                    <w:rPr>
                      <w:rFonts w:ascii="Calibri" w:hAnsi="Calibri" w:cs="Calibri"/>
                      <w:b/>
                      <w:bCs/>
                    </w:rPr>
                  </w:pPr>
                  <w:r w:rsidRPr="00BD3DE1">
                    <w:rPr>
                      <w:rFonts w:ascii="Calibri" w:hAnsi="Calibri" w:cs="Calibri"/>
                      <w:b/>
                      <w:bCs/>
                    </w:rPr>
                    <w:t>[Total 100%]</w:t>
                  </w:r>
                </w:p>
                <w:p w14:paraId="2481EA9E" w14:textId="77777777" w:rsidR="00C35797" w:rsidRPr="00BD3DE1" w:rsidRDefault="00C35797" w:rsidP="00C35797">
                  <w:pPr>
                    <w:rPr>
                      <w:rFonts w:ascii="Calibri" w:hAnsi="Calibri" w:cs="Calibri"/>
                      <w:b/>
                      <w:bCs/>
                    </w:rPr>
                  </w:pPr>
                </w:p>
              </w:tc>
              <w:tc>
                <w:tcPr>
                  <w:tcW w:w="5620" w:type="dxa"/>
                  <w:shd w:val="clear" w:color="auto" w:fill="D9D9D9" w:themeFill="background1" w:themeFillShade="D9"/>
                </w:tcPr>
                <w:p w14:paraId="2712705D" w14:textId="77777777" w:rsidR="00C35797" w:rsidRPr="00BD3DE1" w:rsidRDefault="00C35797" w:rsidP="00C35797">
                  <w:pPr>
                    <w:rPr>
                      <w:rFonts w:ascii="Calibri" w:hAnsi="Calibri" w:cs="Calibri"/>
                      <w:b/>
                    </w:rPr>
                  </w:pPr>
                  <w:r w:rsidRPr="00BD3DE1">
                    <w:rPr>
                      <w:rFonts w:ascii="Calibri" w:hAnsi="Calibri" w:cs="Calibri"/>
                      <w:b/>
                    </w:rPr>
                    <w:t>Technical criteria</w:t>
                  </w:r>
                </w:p>
              </w:tc>
              <w:tc>
                <w:tcPr>
                  <w:tcW w:w="1165" w:type="dxa"/>
                  <w:shd w:val="clear" w:color="auto" w:fill="D9D9D9" w:themeFill="background1" w:themeFillShade="D9"/>
                </w:tcPr>
                <w:p w14:paraId="096D65C6" w14:textId="77777777" w:rsidR="00C35797" w:rsidRPr="00BD3DE1" w:rsidRDefault="00C35797" w:rsidP="00C35797">
                  <w:pPr>
                    <w:rPr>
                      <w:rFonts w:ascii="Calibri" w:hAnsi="Calibri" w:cs="Calibri"/>
                      <w:b/>
                      <w:bCs/>
                    </w:rPr>
                  </w:pPr>
                  <w:r w:rsidRPr="00BD3DE1">
                    <w:rPr>
                      <w:rFonts w:ascii="Calibri" w:hAnsi="Calibri" w:cs="Calibri"/>
                      <w:b/>
                      <w:bCs/>
                    </w:rPr>
                    <w:t>Technical Evaluation (1-5)</w:t>
                  </w:r>
                </w:p>
                <w:p w14:paraId="44E60311" w14:textId="77777777" w:rsidR="00C35797" w:rsidRPr="00BD3DE1" w:rsidRDefault="00C35797" w:rsidP="00C35797">
                  <w:pPr>
                    <w:rPr>
                      <w:rFonts w:ascii="Calibri" w:hAnsi="Calibri" w:cs="Calibri"/>
                      <w:b/>
                      <w:bCs/>
                    </w:rPr>
                  </w:pPr>
                </w:p>
              </w:tc>
            </w:tr>
            <w:tr w:rsidR="00C35797" w:rsidRPr="00BD3DE1" w14:paraId="253986E9" w14:textId="77777777" w:rsidTr="0073272E">
              <w:trPr>
                <w:trHeight w:val="918"/>
              </w:trPr>
              <w:tc>
                <w:tcPr>
                  <w:tcW w:w="1395" w:type="dxa"/>
                  <w:tcBorders>
                    <w:top w:val="single" w:sz="4" w:space="0" w:color="auto"/>
                    <w:bottom w:val="single" w:sz="4" w:space="0" w:color="auto"/>
                  </w:tcBorders>
                  <w:vAlign w:val="center"/>
                </w:tcPr>
                <w:p w14:paraId="613695FE" w14:textId="77777777" w:rsidR="00C35797" w:rsidRPr="00BD3DE1" w:rsidRDefault="00C35797" w:rsidP="0073272E">
                  <w:pPr>
                    <w:jc w:val="center"/>
                    <w:rPr>
                      <w:rFonts w:ascii="Calibri" w:hAnsi="Calibri" w:cs="Calibri"/>
                    </w:rPr>
                  </w:pPr>
                  <w:r w:rsidRPr="00BD3DE1">
                    <w:rPr>
                      <w:rFonts w:ascii="Calibri" w:hAnsi="Calibri" w:cs="Calibri"/>
                    </w:rPr>
                    <w:t>25%</w:t>
                  </w:r>
                </w:p>
              </w:tc>
              <w:tc>
                <w:tcPr>
                  <w:tcW w:w="5620" w:type="dxa"/>
                  <w:tcBorders>
                    <w:bottom w:val="single" w:sz="4" w:space="0" w:color="auto"/>
                  </w:tcBorders>
                </w:tcPr>
                <w:p w14:paraId="0625098B" w14:textId="77777777" w:rsidR="00C35797" w:rsidRPr="00BD3DE1" w:rsidRDefault="00C35797" w:rsidP="00C35797">
                  <w:pPr>
                    <w:tabs>
                      <w:tab w:val="left" w:pos="360"/>
                    </w:tabs>
                    <w:rPr>
                      <w:rFonts w:ascii="Calibri" w:hAnsi="Calibri" w:cs="Calibri"/>
                    </w:rPr>
                  </w:pPr>
                  <w:r w:rsidRPr="00BD3DE1">
                    <w:rPr>
                      <w:rFonts w:ascii="Calibri" w:hAnsi="Calibri" w:cs="Calibri"/>
                      <w:b/>
                      <w:bCs/>
                    </w:rPr>
                    <w:t>Proof of experience for similar works</w:t>
                  </w:r>
                </w:p>
                <w:p w14:paraId="6E53EF4E" w14:textId="77777777" w:rsidR="00C35797" w:rsidRPr="00BD3DE1" w:rsidRDefault="00C35797" w:rsidP="00C35797">
                  <w:pPr>
                    <w:tabs>
                      <w:tab w:val="left" w:pos="360"/>
                    </w:tabs>
                    <w:rPr>
                      <w:rFonts w:ascii="Calibri" w:hAnsi="Calibri" w:cs="Calibri"/>
                    </w:rPr>
                  </w:pPr>
                  <w:r w:rsidRPr="00BD3DE1">
                    <w:rPr>
                      <w:rFonts w:ascii="Calibri" w:hAnsi="Calibri" w:cs="Calibri"/>
                      <w:b/>
                      <w:bCs/>
                    </w:rPr>
                    <w:t xml:space="preserve"> </w:t>
                  </w:r>
                  <w:r w:rsidRPr="00BD3DE1">
                    <w:rPr>
                      <w:rFonts w:ascii="Calibri" w:hAnsi="Calibri" w:cs="Calibri"/>
                    </w:rPr>
                    <w:t xml:space="preserve">i.e., Copies of Contracts/POs from previous, (minimum 3), or certificate of completions with other INGOs, UN agencies and government institutions. </w:t>
                  </w:r>
                </w:p>
                <w:p w14:paraId="29C420E2" w14:textId="77777777" w:rsidR="00277F13" w:rsidRPr="00BD3DE1" w:rsidRDefault="00277F13" w:rsidP="00C35797">
                  <w:pPr>
                    <w:tabs>
                      <w:tab w:val="left" w:pos="360"/>
                    </w:tabs>
                    <w:rPr>
                      <w:rFonts w:ascii="Calibri" w:hAnsi="Calibri" w:cs="Calibri"/>
                    </w:rPr>
                  </w:pPr>
                </w:p>
                <w:p w14:paraId="670EB09F" w14:textId="6AB711BA" w:rsidR="00277F13" w:rsidRPr="00BD3DE1" w:rsidRDefault="00871607" w:rsidP="00277F13">
                  <w:pPr>
                    <w:tabs>
                      <w:tab w:val="left" w:pos="360"/>
                    </w:tabs>
                    <w:rPr>
                      <w:rFonts w:ascii="Calibri" w:hAnsi="Calibri" w:cs="Calibri"/>
                    </w:rPr>
                  </w:pPr>
                  <w:r w:rsidRPr="00BD3DE1">
                    <w:rPr>
                      <w:rFonts w:ascii="Calibri" w:hAnsi="Calibri" w:cs="Calibri"/>
                    </w:rPr>
                    <w:lastRenderedPageBreak/>
                    <w:t>Three</w:t>
                  </w:r>
                  <w:r w:rsidR="00277F13" w:rsidRPr="00BD3DE1">
                    <w:rPr>
                      <w:rFonts w:ascii="Calibri" w:hAnsi="Calibri" w:cs="Calibri"/>
                    </w:rPr>
                    <w:t xml:space="preserve"> contracts of the same volume and nature, or 6 of half volume and the same nature, or 6 of the same volume and different natures.</w:t>
                  </w:r>
                </w:p>
                <w:p w14:paraId="7B0FAE70" w14:textId="77777777" w:rsidR="00277F13" w:rsidRPr="00BD3DE1" w:rsidRDefault="00277F13" w:rsidP="00277F13">
                  <w:pPr>
                    <w:tabs>
                      <w:tab w:val="left" w:pos="360"/>
                    </w:tabs>
                    <w:rPr>
                      <w:rFonts w:ascii="Calibri" w:hAnsi="Calibri" w:cs="Calibri"/>
                    </w:rPr>
                  </w:pPr>
                </w:p>
                <w:p w14:paraId="6B892049" w14:textId="77777777" w:rsidR="0073272E" w:rsidRPr="00BD3DE1" w:rsidRDefault="0073272E" w:rsidP="00C35797">
                  <w:pPr>
                    <w:tabs>
                      <w:tab w:val="left" w:pos="360"/>
                    </w:tabs>
                    <w:rPr>
                      <w:rFonts w:ascii="Calibri" w:hAnsi="Calibri" w:cs="Calibri"/>
                    </w:rPr>
                  </w:pPr>
                  <w:r w:rsidRPr="00BD3DE1">
                    <w:rPr>
                      <w:rFonts w:ascii="Calibri" w:hAnsi="Calibri" w:cs="Calibri"/>
                    </w:rPr>
                    <w:t xml:space="preserve">Note: </w:t>
                  </w:r>
                </w:p>
                <w:p w14:paraId="3FA5BD34" w14:textId="04D3176F" w:rsidR="00277F13" w:rsidRPr="00BD3DE1" w:rsidRDefault="00277F13" w:rsidP="00277F13">
                  <w:pPr>
                    <w:tabs>
                      <w:tab w:val="left" w:pos="360"/>
                    </w:tabs>
                    <w:rPr>
                      <w:rFonts w:ascii="Calibri" w:hAnsi="Calibri" w:cs="Calibri"/>
                    </w:rPr>
                  </w:pPr>
                  <w:r w:rsidRPr="00BD3DE1">
                    <w:rPr>
                      <w:rFonts w:ascii="Calibri" w:hAnsi="Calibri" w:cs="Calibri"/>
                    </w:rPr>
                    <w:t>3 contracts and more</w:t>
                  </w:r>
                  <w:r w:rsidR="00195F58" w:rsidRPr="00BD3DE1">
                    <w:rPr>
                      <w:rFonts w:ascii="Calibri" w:hAnsi="Calibri" w:cs="Calibri"/>
                    </w:rPr>
                    <w:t xml:space="preserve"> scores 5</w:t>
                  </w:r>
                  <w:r w:rsidRPr="00BD3DE1">
                    <w:rPr>
                      <w:rFonts w:ascii="Calibri" w:hAnsi="Calibri" w:cs="Calibri"/>
                    </w:rPr>
                    <w:t xml:space="preserve"> – Pass</w:t>
                  </w:r>
                </w:p>
                <w:p w14:paraId="55EBCBEC" w14:textId="027F4BDD" w:rsidR="0073272E" w:rsidRPr="00BD3DE1" w:rsidRDefault="00277F13" w:rsidP="00277F13">
                  <w:pPr>
                    <w:tabs>
                      <w:tab w:val="left" w:pos="360"/>
                    </w:tabs>
                  </w:pPr>
                  <w:r w:rsidRPr="00BD3DE1">
                    <w:rPr>
                      <w:rFonts w:ascii="Calibri" w:hAnsi="Calibri" w:cs="Calibri"/>
                    </w:rPr>
                    <w:t xml:space="preserve">Less than three </w:t>
                  </w:r>
                  <w:r w:rsidR="00BD0021" w:rsidRPr="00BD3DE1">
                    <w:rPr>
                      <w:rFonts w:ascii="Calibri" w:hAnsi="Calibri" w:cs="Calibri"/>
                    </w:rPr>
                    <w:t>contracts’</w:t>
                  </w:r>
                  <w:r w:rsidRPr="00BD3DE1">
                    <w:rPr>
                      <w:rFonts w:ascii="Calibri" w:hAnsi="Calibri" w:cs="Calibri"/>
                    </w:rPr>
                    <w:t xml:space="preserve"> </w:t>
                  </w:r>
                  <w:r w:rsidR="00195F58" w:rsidRPr="00BD3DE1">
                    <w:rPr>
                      <w:rFonts w:ascii="Calibri" w:hAnsi="Calibri" w:cs="Calibri"/>
                    </w:rPr>
                    <w:t xml:space="preserve">scores 1 </w:t>
                  </w:r>
                  <w:r w:rsidRPr="00BD3DE1">
                    <w:rPr>
                      <w:rFonts w:ascii="Calibri" w:hAnsi="Calibri" w:cs="Calibri"/>
                    </w:rPr>
                    <w:t>- Fail</w:t>
                  </w:r>
                  <w:r w:rsidR="0073272E" w:rsidRPr="00BD3DE1">
                    <w:t xml:space="preserve"> </w:t>
                  </w:r>
                </w:p>
              </w:tc>
              <w:tc>
                <w:tcPr>
                  <w:tcW w:w="1165" w:type="dxa"/>
                  <w:tcBorders>
                    <w:bottom w:val="single" w:sz="4" w:space="0" w:color="auto"/>
                  </w:tcBorders>
                </w:tcPr>
                <w:p w14:paraId="51FAFFF0" w14:textId="77777777" w:rsidR="00C35797" w:rsidRPr="00BD3DE1" w:rsidRDefault="00C35797" w:rsidP="00C35797">
                  <w:pPr>
                    <w:rPr>
                      <w:rFonts w:ascii="Calibri" w:hAnsi="Calibri" w:cs="Calibri"/>
                    </w:rPr>
                  </w:pPr>
                </w:p>
              </w:tc>
            </w:tr>
            <w:tr w:rsidR="00C35797" w:rsidRPr="00BD3DE1" w14:paraId="6D2D5FE8" w14:textId="77777777" w:rsidTr="0073272E">
              <w:trPr>
                <w:trHeight w:val="645"/>
              </w:trPr>
              <w:tc>
                <w:tcPr>
                  <w:tcW w:w="1395" w:type="dxa"/>
                  <w:tcBorders>
                    <w:top w:val="single" w:sz="4" w:space="0" w:color="auto"/>
                    <w:bottom w:val="single" w:sz="4" w:space="0" w:color="auto"/>
                  </w:tcBorders>
                  <w:vAlign w:val="center"/>
                </w:tcPr>
                <w:p w14:paraId="2AF961A0" w14:textId="77777777" w:rsidR="00C35797" w:rsidRPr="00BD3DE1" w:rsidRDefault="00C35797" w:rsidP="0073272E">
                  <w:pPr>
                    <w:jc w:val="center"/>
                    <w:rPr>
                      <w:rFonts w:ascii="Calibri" w:hAnsi="Calibri" w:cs="Calibri"/>
                    </w:rPr>
                  </w:pPr>
                  <w:r w:rsidRPr="00BD3DE1">
                    <w:rPr>
                      <w:rFonts w:ascii="Calibri" w:hAnsi="Calibri" w:cs="Calibri"/>
                    </w:rPr>
                    <w:t>25%</w:t>
                  </w:r>
                </w:p>
              </w:tc>
              <w:tc>
                <w:tcPr>
                  <w:tcW w:w="5620" w:type="dxa"/>
                </w:tcPr>
                <w:p w14:paraId="3C230DD1" w14:textId="77777777" w:rsidR="00C35797" w:rsidRPr="00BD3DE1" w:rsidRDefault="00C35797" w:rsidP="00C35797">
                  <w:pPr>
                    <w:rPr>
                      <w:rFonts w:ascii="Calibri" w:hAnsi="Calibri" w:cs="Calibri"/>
                      <w:b/>
                      <w:bCs/>
                      <w:color w:val="000000" w:themeColor="text1"/>
                    </w:rPr>
                  </w:pPr>
                  <w:r w:rsidRPr="00BD3DE1">
                    <w:rPr>
                      <w:rFonts w:ascii="Calibri" w:hAnsi="Calibri" w:cs="Calibri"/>
                      <w:b/>
                      <w:bCs/>
                      <w:color w:val="000000" w:themeColor="text1"/>
                    </w:rPr>
                    <w:t xml:space="preserve">Proof of Financial Capacity to handle high value contracts. </w:t>
                  </w:r>
                </w:p>
                <w:p w14:paraId="5F14D04F" w14:textId="11A6E84D" w:rsidR="00C35797" w:rsidRPr="00BD3DE1" w:rsidRDefault="00C35797" w:rsidP="00C35797">
                  <w:pPr>
                    <w:tabs>
                      <w:tab w:val="left" w:pos="360"/>
                    </w:tabs>
                    <w:rPr>
                      <w:rFonts w:ascii="Calibri" w:hAnsi="Calibri" w:cs="Calibri"/>
                      <w:color w:val="000000" w:themeColor="text1"/>
                    </w:rPr>
                  </w:pPr>
                  <w:r w:rsidRPr="00BD3DE1">
                    <w:rPr>
                      <w:rFonts w:ascii="Calibri" w:hAnsi="Calibri" w:cs="Calibri"/>
                      <w:color w:val="000000" w:themeColor="text1"/>
                    </w:rPr>
                    <w:t>Provide current bank statement for the last 3 months (</w:t>
                  </w:r>
                  <w:r w:rsidR="001B31E4">
                    <w:rPr>
                      <w:rFonts w:ascii="Calibri" w:hAnsi="Calibri" w:cs="Calibri"/>
                      <w:color w:val="000000" w:themeColor="text1"/>
                    </w:rPr>
                    <w:t>Oct</w:t>
                  </w:r>
                  <w:r w:rsidRPr="00BD3DE1">
                    <w:rPr>
                      <w:rFonts w:ascii="Calibri" w:hAnsi="Calibri" w:cs="Calibri"/>
                      <w:color w:val="000000" w:themeColor="text1"/>
                    </w:rPr>
                    <w:t>-</w:t>
                  </w:r>
                  <w:r w:rsidR="001B31E4">
                    <w:rPr>
                      <w:rFonts w:ascii="Calibri" w:hAnsi="Calibri" w:cs="Calibri"/>
                      <w:color w:val="000000" w:themeColor="text1"/>
                    </w:rPr>
                    <w:t>Dec</w:t>
                  </w:r>
                  <w:r w:rsidRPr="00BD3DE1">
                    <w:rPr>
                      <w:rFonts w:ascii="Calibri" w:hAnsi="Calibri" w:cs="Calibri"/>
                      <w:color w:val="000000" w:themeColor="text1"/>
                    </w:rPr>
                    <w:t xml:space="preserve"> 2023)</w:t>
                  </w:r>
                  <w:r w:rsidR="00A91CF9" w:rsidRPr="00BD3DE1">
                    <w:rPr>
                      <w:rFonts w:ascii="Calibri" w:hAnsi="Calibri" w:cs="Calibri"/>
                      <w:color w:val="000000" w:themeColor="text1"/>
                    </w:rPr>
                    <w:t xml:space="preserve"> or turnover for past one year. </w:t>
                  </w:r>
                </w:p>
                <w:p w14:paraId="78802BBD" w14:textId="77777777" w:rsidR="00A91CF9" w:rsidRPr="00BD3DE1" w:rsidRDefault="00A91CF9" w:rsidP="00C35797">
                  <w:pPr>
                    <w:tabs>
                      <w:tab w:val="left" w:pos="360"/>
                    </w:tabs>
                    <w:rPr>
                      <w:rFonts w:ascii="Calibri" w:hAnsi="Calibri" w:cs="Calibri"/>
                      <w:color w:val="000000" w:themeColor="text1"/>
                    </w:rPr>
                  </w:pPr>
                </w:p>
                <w:p w14:paraId="6D951368" w14:textId="3BC58191" w:rsidR="00A91CF9" w:rsidRPr="00BD3DE1" w:rsidRDefault="00A91CF9" w:rsidP="00C35797">
                  <w:pPr>
                    <w:tabs>
                      <w:tab w:val="left" w:pos="360"/>
                    </w:tabs>
                    <w:rPr>
                      <w:rFonts w:ascii="Calibri" w:hAnsi="Calibri" w:cs="Calibri"/>
                      <w:color w:val="000000" w:themeColor="text1"/>
                    </w:rPr>
                  </w:pPr>
                  <w:r w:rsidRPr="00BD3DE1">
                    <w:rPr>
                      <w:rFonts w:ascii="Calibri" w:hAnsi="Calibri" w:cs="Calibri"/>
                      <w:color w:val="000000" w:themeColor="text1"/>
                    </w:rPr>
                    <w:t xml:space="preserve">Annual Turnover of three times or more the </w:t>
                  </w:r>
                  <w:r w:rsidR="00195F58" w:rsidRPr="00BD3DE1">
                    <w:rPr>
                      <w:rFonts w:ascii="Calibri" w:hAnsi="Calibri" w:cs="Calibri"/>
                      <w:color w:val="000000" w:themeColor="text1"/>
                    </w:rPr>
                    <w:t xml:space="preserve">offer scores 5 </w:t>
                  </w:r>
                  <w:r w:rsidRPr="00BD3DE1">
                    <w:rPr>
                      <w:rFonts w:ascii="Calibri" w:hAnsi="Calibri" w:cs="Calibri"/>
                      <w:color w:val="000000" w:themeColor="text1"/>
                    </w:rPr>
                    <w:t xml:space="preserve">– Pass </w:t>
                  </w:r>
                </w:p>
                <w:p w14:paraId="591A35DC" w14:textId="0A27E2C9" w:rsidR="00A91CF9" w:rsidRPr="00BD3DE1" w:rsidRDefault="00A91CF9" w:rsidP="00A91CF9">
                  <w:pPr>
                    <w:tabs>
                      <w:tab w:val="left" w:pos="360"/>
                    </w:tabs>
                    <w:rPr>
                      <w:rFonts w:ascii="Calibri" w:hAnsi="Calibri" w:cs="Calibri"/>
                      <w:color w:val="000000" w:themeColor="text1"/>
                    </w:rPr>
                  </w:pPr>
                  <w:r w:rsidRPr="00BD3DE1">
                    <w:rPr>
                      <w:rFonts w:ascii="Calibri" w:hAnsi="Calibri" w:cs="Calibri"/>
                      <w:color w:val="000000" w:themeColor="text1"/>
                    </w:rPr>
                    <w:t xml:space="preserve">Annual Turnover less than three times the offer </w:t>
                  </w:r>
                  <w:r w:rsidR="00195F58" w:rsidRPr="00BD3DE1">
                    <w:rPr>
                      <w:rFonts w:ascii="Calibri" w:hAnsi="Calibri" w:cs="Calibri"/>
                      <w:color w:val="000000" w:themeColor="text1"/>
                    </w:rPr>
                    <w:t xml:space="preserve">scores 1 </w:t>
                  </w:r>
                  <w:r w:rsidRPr="00BD3DE1">
                    <w:rPr>
                      <w:rFonts w:ascii="Calibri" w:hAnsi="Calibri" w:cs="Calibri"/>
                      <w:color w:val="000000" w:themeColor="text1"/>
                    </w:rPr>
                    <w:t xml:space="preserve">– Fail. </w:t>
                  </w:r>
                </w:p>
                <w:p w14:paraId="27D5EAD6" w14:textId="77777777" w:rsidR="00A91CF9" w:rsidRPr="00BD3DE1" w:rsidRDefault="00A91CF9" w:rsidP="00C35797">
                  <w:pPr>
                    <w:tabs>
                      <w:tab w:val="left" w:pos="360"/>
                    </w:tabs>
                    <w:rPr>
                      <w:rFonts w:ascii="Calibri" w:hAnsi="Calibri" w:cs="Calibri"/>
                    </w:rPr>
                  </w:pPr>
                </w:p>
              </w:tc>
              <w:tc>
                <w:tcPr>
                  <w:tcW w:w="1165" w:type="dxa"/>
                </w:tcPr>
                <w:p w14:paraId="549EDA66" w14:textId="77777777" w:rsidR="00C35797" w:rsidRPr="00BD3DE1" w:rsidRDefault="00C35797" w:rsidP="00C35797">
                  <w:pPr>
                    <w:rPr>
                      <w:rFonts w:ascii="Calibri" w:hAnsi="Calibri" w:cs="Calibri"/>
                    </w:rPr>
                  </w:pPr>
                </w:p>
              </w:tc>
            </w:tr>
            <w:tr w:rsidR="00A91CF9" w:rsidRPr="00BD3DE1" w14:paraId="4C9BB053" w14:textId="77777777" w:rsidTr="0073272E">
              <w:trPr>
                <w:trHeight w:val="645"/>
              </w:trPr>
              <w:tc>
                <w:tcPr>
                  <w:tcW w:w="1395" w:type="dxa"/>
                  <w:tcBorders>
                    <w:top w:val="single" w:sz="4" w:space="0" w:color="auto"/>
                    <w:bottom w:val="single" w:sz="4" w:space="0" w:color="auto"/>
                  </w:tcBorders>
                  <w:vAlign w:val="center"/>
                </w:tcPr>
                <w:p w14:paraId="00C533DB" w14:textId="53CF48E1" w:rsidR="00A91CF9" w:rsidRPr="00BD3DE1" w:rsidRDefault="00A91CF9" w:rsidP="00A91CF9">
                  <w:pPr>
                    <w:jc w:val="center"/>
                    <w:rPr>
                      <w:rFonts w:ascii="Calibri" w:hAnsi="Calibri" w:cs="Calibri"/>
                    </w:rPr>
                  </w:pPr>
                  <w:r w:rsidRPr="00BD3DE1">
                    <w:rPr>
                      <w:rFonts w:ascii="Calibri" w:hAnsi="Calibri" w:cs="Calibri"/>
                    </w:rPr>
                    <w:t>25%</w:t>
                  </w:r>
                </w:p>
              </w:tc>
              <w:tc>
                <w:tcPr>
                  <w:tcW w:w="5620" w:type="dxa"/>
                </w:tcPr>
                <w:p w14:paraId="522BCE42" w14:textId="77777777" w:rsidR="00A91CF9" w:rsidRPr="00BD3DE1" w:rsidRDefault="00A91CF9" w:rsidP="00A91CF9">
                  <w:pPr>
                    <w:rPr>
                      <w:rFonts w:ascii="Calibri" w:hAnsi="Calibri" w:cs="Calibri"/>
                      <w:b/>
                    </w:rPr>
                  </w:pPr>
                  <w:r w:rsidRPr="00BD3DE1">
                    <w:rPr>
                      <w:rFonts w:ascii="Calibri" w:hAnsi="Calibri" w:cs="Calibri"/>
                      <w:b/>
                      <w:color w:val="000000" w:themeColor="text1"/>
                    </w:rPr>
                    <w:t>Methodology,</w:t>
                  </w:r>
                  <w:r w:rsidRPr="00BD3DE1">
                    <w:rPr>
                      <w:rFonts w:ascii="Calibri" w:hAnsi="Calibri" w:cs="Calibri"/>
                      <w:b/>
                    </w:rPr>
                    <w:t xml:space="preserve"> </w:t>
                  </w:r>
                </w:p>
                <w:p w14:paraId="759490BE" w14:textId="77777777" w:rsidR="00A91CF9" w:rsidRPr="00BD3DE1" w:rsidRDefault="00A91CF9" w:rsidP="00A91CF9">
                  <w:pPr>
                    <w:rPr>
                      <w:rFonts w:ascii="Calibri" w:hAnsi="Calibri" w:cs="Calibri"/>
                      <w:color w:val="000000" w:themeColor="text1"/>
                    </w:rPr>
                  </w:pPr>
                  <w:r w:rsidRPr="00BD3DE1">
                    <w:rPr>
                      <w:rFonts w:ascii="Calibri" w:hAnsi="Calibri" w:cs="Calibri"/>
                      <w:b/>
                      <w:bCs/>
                      <w:color w:val="000000" w:themeColor="text1"/>
                    </w:rPr>
                    <w:t>Scope of work</w:t>
                  </w:r>
                  <w:r w:rsidRPr="00BD3DE1">
                    <w:rPr>
                      <w:rFonts w:ascii="Calibri" w:hAnsi="Calibri" w:cs="Calibri"/>
                      <w:color w:val="000000" w:themeColor="text1"/>
                    </w:rPr>
                    <w:t>,</w:t>
                  </w:r>
                </w:p>
                <w:p w14:paraId="5F81AFE6" w14:textId="77777777" w:rsidR="00A91CF9" w:rsidRPr="00BD3DE1" w:rsidRDefault="00A91CF9" w:rsidP="00A91CF9">
                  <w:pPr>
                    <w:rPr>
                      <w:rFonts w:ascii="Calibri" w:hAnsi="Calibri" w:cs="Calibri"/>
                      <w:color w:val="000000" w:themeColor="text1"/>
                    </w:rPr>
                  </w:pPr>
                  <w:r w:rsidRPr="00BD3DE1">
                    <w:rPr>
                      <w:rFonts w:ascii="Calibri" w:hAnsi="Calibri" w:cs="Calibri"/>
                      <w:b/>
                      <w:color w:val="000000" w:themeColor="text1"/>
                    </w:rPr>
                    <w:t xml:space="preserve">Tasks and Activities or Work Plan: </w:t>
                  </w:r>
                  <w:r w:rsidRPr="00BD3DE1">
                    <w:rPr>
                      <w:rFonts w:ascii="Calibri" w:hAnsi="Calibri" w:cs="Calibri"/>
                      <w:color w:val="000000" w:themeColor="text1"/>
                    </w:rPr>
                    <w:t>Breakdown: List all tasks and sub-tasks required to complete the project.</w:t>
                  </w:r>
                </w:p>
                <w:p w14:paraId="0D45F388" w14:textId="77777777" w:rsidR="00A91CF9" w:rsidRPr="00BD3DE1" w:rsidRDefault="00A91CF9" w:rsidP="00A91CF9">
                  <w:pPr>
                    <w:rPr>
                      <w:rFonts w:ascii="Calibri" w:hAnsi="Calibri" w:cs="Calibri"/>
                      <w:color w:val="000000" w:themeColor="text1"/>
                    </w:rPr>
                  </w:pPr>
                  <w:r w:rsidRPr="00BD3DE1">
                    <w:rPr>
                      <w:rFonts w:ascii="Calibri" w:hAnsi="Calibri" w:cs="Calibri"/>
                      <w:b/>
                      <w:bCs/>
                      <w:color w:val="000000" w:themeColor="text1"/>
                    </w:rPr>
                    <w:t>Description:</w:t>
                  </w:r>
                  <w:r w:rsidRPr="00BD3DE1">
                    <w:rPr>
                      <w:rFonts w:ascii="Calibri" w:hAnsi="Calibri" w:cs="Calibri"/>
                      <w:color w:val="000000" w:themeColor="text1"/>
                    </w:rPr>
                    <w:t xml:space="preserve"> Provide detailed descriptions for each task.</w:t>
                  </w:r>
                </w:p>
                <w:p w14:paraId="4F9C6E3D" w14:textId="77777777" w:rsidR="00A91CF9" w:rsidRPr="00BD3DE1" w:rsidRDefault="00A91CF9" w:rsidP="00A91CF9">
                  <w:pPr>
                    <w:rPr>
                      <w:rFonts w:ascii="Calibri" w:hAnsi="Calibri" w:cs="Calibri"/>
                      <w:color w:val="000000" w:themeColor="text1"/>
                    </w:rPr>
                  </w:pPr>
                  <w:r w:rsidRPr="00BD3DE1">
                    <w:rPr>
                      <w:rFonts w:ascii="Calibri" w:hAnsi="Calibri" w:cs="Calibri"/>
                      <w:b/>
                      <w:bCs/>
                      <w:color w:val="000000" w:themeColor="text1"/>
                    </w:rPr>
                    <w:t>Responsibility:</w:t>
                  </w:r>
                  <w:r w:rsidRPr="00BD3DE1">
                    <w:rPr>
                      <w:rFonts w:ascii="Calibri" w:hAnsi="Calibri" w:cs="Calibri"/>
                      <w:color w:val="000000" w:themeColor="text1"/>
                    </w:rPr>
                    <w:t xml:space="preserve"> Assign each task to a team member or group.</w:t>
                  </w:r>
                </w:p>
                <w:p w14:paraId="13FB5EB5" w14:textId="46E0BCCE" w:rsidR="00A91CF9" w:rsidRPr="00BD3DE1" w:rsidRDefault="00A91CF9" w:rsidP="00A91CF9">
                  <w:pPr>
                    <w:rPr>
                      <w:rFonts w:ascii="Calibri" w:hAnsi="Calibri" w:cs="Calibri"/>
                      <w:color w:val="000000" w:themeColor="text1"/>
                    </w:rPr>
                  </w:pPr>
                </w:p>
              </w:tc>
              <w:tc>
                <w:tcPr>
                  <w:tcW w:w="1165" w:type="dxa"/>
                </w:tcPr>
                <w:p w14:paraId="2D6D13C1" w14:textId="77777777" w:rsidR="00A91CF9" w:rsidRPr="00BD3DE1" w:rsidRDefault="00A91CF9" w:rsidP="00A91CF9">
                  <w:pPr>
                    <w:rPr>
                      <w:rFonts w:ascii="Calibri" w:hAnsi="Calibri" w:cs="Calibri"/>
                    </w:rPr>
                  </w:pPr>
                </w:p>
              </w:tc>
            </w:tr>
            <w:tr w:rsidR="00B359F1" w:rsidRPr="00BD3DE1" w14:paraId="4CCAF4FD" w14:textId="77777777" w:rsidTr="0073272E">
              <w:trPr>
                <w:trHeight w:val="645"/>
              </w:trPr>
              <w:tc>
                <w:tcPr>
                  <w:tcW w:w="1395" w:type="dxa"/>
                  <w:tcBorders>
                    <w:top w:val="single" w:sz="4" w:space="0" w:color="auto"/>
                    <w:bottom w:val="single" w:sz="4" w:space="0" w:color="auto"/>
                  </w:tcBorders>
                  <w:vAlign w:val="center"/>
                </w:tcPr>
                <w:p w14:paraId="71E71E9C" w14:textId="59B1250D" w:rsidR="00B359F1" w:rsidRPr="00BD3DE1" w:rsidRDefault="00B359F1" w:rsidP="00B359F1">
                  <w:pPr>
                    <w:jc w:val="center"/>
                    <w:rPr>
                      <w:rFonts w:ascii="Calibri" w:hAnsi="Calibri" w:cs="Calibri"/>
                    </w:rPr>
                  </w:pPr>
                  <w:r w:rsidRPr="00BD3DE1">
                    <w:rPr>
                      <w:rFonts w:ascii="Calibri" w:hAnsi="Calibri" w:cs="Calibri"/>
                    </w:rPr>
                    <w:t xml:space="preserve">25% </w:t>
                  </w:r>
                </w:p>
              </w:tc>
              <w:tc>
                <w:tcPr>
                  <w:tcW w:w="5620" w:type="dxa"/>
                </w:tcPr>
                <w:p w14:paraId="7BE759A8" w14:textId="77777777" w:rsidR="00B359F1" w:rsidRDefault="00B359F1" w:rsidP="00B359F1">
                  <w:pPr>
                    <w:rPr>
                      <w:rFonts w:ascii="Calibri" w:hAnsi="Calibri" w:cs="Calibri"/>
                      <w:b/>
                      <w:bCs/>
                      <w:color w:val="000000" w:themeColor="text1"/>
                    </w:rPr>
                  </w:pPr>
                  <w:r>
                    <w:rPr>
                      <w:rFonts w:ascii="Calibri" w:hAnsi="Calibri" w:cs="Calibri"/>
                      <w:b/>
                      <w:bCs/>
                      <w:color w:val="000000" w:themeColor="text1"/>
                    </w:rPr>
                    <w:t>Qualification of Engineers</w:t>
                  </w:r>
                </w:p>
                <w:p w14:paraId="75677E7C" w14:textId="77777777" w:rsidR="00B359F1" w:rsidRPr="00BD3DE1" w:rsidRDefault="00B359F1" w:rsidP="00B359F1">
                  <w:pPr>
                    <w:rPr>
                      <w:rFonts w:asciiTheme="majorHAnsi" w:hAnsiTheme="majorHAnsi" w:cstheme="majorHAnsi"/>
                      <w:b/>
                      <w:bCs/>
                    </w:rPr>
                  </w:pPr>
                </w:p>
                <w:p w14:paraId="1E6C5003" w14:textId="77777777" w:rsidR="00B359F1" w:rsidRDefault="00B359F1" w:rsidP="00B359F1">
                  <w:pPr>
                    <w:rPr>
                      <w:rFonts w:ascii="Calibri" w:hAnsi="Calibri" w:cs="Calibri"/>
                      <w:color w:val="000000" w:themeColor="text1"/>
                    </w:rPr>
                  </w:pPr>
                  <w:r>
                    <w:rPr>
                      <w:rFonts w:ascii="Calibri" w:hAnsi="Calibri" w:cs="Calibri"/>
                      <w:color w:val="000000" w:themeColor="text1"/>
                    </w:rPr>
                    <w:t>1 pager Curriculum Vitae/ "CVs" for both Project and Site engineers.</w:t>
                  </w:r>
                </w:p>
                <w:p w14:paraId="6D80C9CC" w14:textId="77777777" w:rsidR="00BD0021" w:rsidRDefault="00BD0021" w:rsidP="00B359F1">
                  <w:pPr>
                    <w:rPr>
                      <w:rFonts w:ascii="Calibri" w:hAnsi="Calibri" w:cs="Calibri"/>
                      <w:color w:val="000000" w:themeColor="text1"/>
                    </w:rPr>
                  </w:pPr>
                </w:p>
                <w:p w14:paraId="1E0A2D65" w14:textId="2748365B" w:rsidR="00BD0021" w:rsidRPr="00BD0021" w:rsidRDefault="00BD0021" w:rsidP="00B359F1">
                  <w:pPr>
                    <w:rPr>
                      <w:rFonts w:ascii="Calibri" w:hAnsi="Calibri" w:cs="Calibri"/>
                      <w:b/>
                      <w:bCs/>
                      <w:color w:val="000000" w:themeColor="text1"/>
                    </w:rPr>
                  </w:pPr>
                  <w:r w:rsidRPr="00BD0021">
                    <w:rPr>
                      <w:rFonts w:ascii="Calibri" w:hAnsi="Calibri" w:cs="Calibri"/>
                      <w:b/>
                      <w:bCs/>
                      <w:color w:val="000000" w:themeColor="text1"/>
                    </w:rPr>
                    <w:t>Project Engineer</w:t>
                  </w:r>
                  <w:r>
                    <w:rPr>
                      <w:rFonts w:ascii="Calibri" w:hAnsi="Calibri" w:cs="Calibri"/>
                      <w:b/>
                      <w:bCs/>
                      <w:color w:val="000000" w:themeColor="text1"/>
                    </w:rPr>
                    <w:t>/Site Engineer</w:t>
                  </w:r>
                </w:p>
                <w:p w14:paraId="323E00F1" w14:textId="3F5BB4C5" w:rsidR="00BD0021" w:rsidRDefault="00BD0021" w:rsidP="00BD0021">
                  <w:pPr>
                    <w:pStyle w:val="ListParagraph"/>
                    <w:numPr>
                      <w:ilvl w:val="0"/>
                      <w:numId w:val="37"/>
                    </w:numPr>
                    <w:rPr>
                      <w:rFonts w:asciiTheme="majorHAnsi" w:hAnsiTheme="majorHAnsi" w:cstheme="majorHAnsi"/>
                    </w:rPr>
                  </w:pPr>
                  <w:r>
                    <w:rPr>
                      <w:rFonts w:asciiTheme="majorHAnsi" w:hAnsiTheme="majorHAnsi" w:cstheme="majorHAnsi"/>
                    </w:rPr>
                    <w:t>Bachelor’s degree in civil engineering.</w:t>
                  </w:r>
                </w:p>
                <w:p w14:paraId="0D44476E" w14:textId="77777777" w:rsidR="00BD0021" w:rsidRPr="00BD0021" w:rsidRDefault="00BD0021" w:rsidP="00BD0021">
                  <w:pPr>
                    <w:pStyle w:val="ListParagraph"/>
                    <w:numPr>
                      <w:ilvl w:val="0"/>
                      <w:numId w:val="37"/>
                    </w:numPr>
                    <w:rPr>
                      <w:rFonts w:asciiTheme="majorHAnsi" w:hAnsiTheme="majorHAnsi" w:cstheme="majorHAnsi"/>
                    </w:rPr>
                  </w:pPr>
                  <w:r>
                    <w:rPr>
                      <w:rFonts w:asciiTheme="majorHAnsi" w:hAnsiTheme="majorHAnsi" w:cstheme="majorHAnsi"/>
                    </w:rPr>
                    <w:t>Minimum 5 years of relevant experience</w:t>
                  </w:r>
                </w:p>
                <w:p w14:paraId="2B4CFBB1" w14:textId="75D8781E" w:rsidR="00BD0021" w:rsidRPr="00BD0021" w:rsidRDefault="00BD0021" w:rsidP="00BD0021">
                  <w:pPr>
                    <w:rPr>
                      <w:rFonts w:asciiTheme="majorHAnsi" w:hAnsiTheme="majorHAnsi" w:cstheme="majorHAnsi"/>
                      <w:b/>
                      <w:bCs/>
                    </w:rPr>
                  </w:pPr>
                  <w:r w:rsidRPr="00BD0021">
                    <w:rPr>
                      <w:rFonts w:asciiTheme="majorHAnsi" w:hAnsiTheme="majorHAnsi" w:cstheme="majorHAnsi"/>
                      <w:b/>
                      <w:bCs/>
                    </w:rPr>
                    <w:t>Project Manager</w:t>
                  </w:r>
                </w:p>
                <w:p w14:paraId="67C8BE4B" w14:textId="15C7C70A" w:rsidR="00BD0021" w:rsidRDefault="00BD0021" w:rsidP="00BD0021">
                  <w:pPr>
                    <w:pStyle w:val="ListParagraph"/>
                    <w:numPr>
                      <w:ilvl w:val="0"/>
                      <w:numId w:val="37"/>
                    </w:numPr>
                    <w:rPr>
                      <w:rFonts w:asciiTheme="majorHAnsi" w:hAnsiTheme="majorHAnsi" w:cstheme="majorHAnsi"/>
                    </w:rPr>
                  </w:pPr>
                  <w:r>
                    <w:rPr>
                      <w:rFonts w:asciiTheme="majorHAnsi" w:hAnsiTheme="majorHAnsi" w:cstheme="majorHAnsi"/>
                    </w:rPr>
                    <w:t>Bachelor’s degree in project management</w:t>
                  </w:r>
                </w:p>
                <w:p w14:paraId="03C396E5" w14:textId="49B710A3" w:rsidR="00BD0021" w:rsidRDefault="00BD0021" w:rsidP="00BD0021">
                  <w:pPr>
                    <w:pStyle w:val="ListParagraph"/>
                    <w:numPr>
                      <w:ilvl w:val="0"/>
                      <w:numId w:val="37"/>
                    </w:numPr>
                    <w:rPr>
                      <w:rFonts w:asciiTheme="majorHAnsi" w:hAnsiTheme="majorHAnsi" w:cstheme="majorHAnsi"/>
                    </w:rPr>
                  </w:pPr>
                  <w:r>
                    <w:rPr>
                      <w:rFonts w:asciiTheme="majorHAnsi" w:hAnsiTheme="majorHAnsi" w:cstheme="majorHAnsi"/>
                    </w:rPr>
                    <w:t>Minimum 5 years of relevant experience</w:t>
                  </w:r>
                </w:p>
                <w:p w14:paraId="4A4BA8C1" w14:textId="77777777" w:rsidR="00BD0021" w:rsidRDefault="00BD0021" w:rsidP="00BD0021">
                  <w:pPr>
                    <w:pStyle w:val="ListParagraph"/>
                    <w:rPr>
                      <w:rFonts w:asciiTheme="majorHAnsi" w:hAnsiTheme="majorHAnsi" w:cstheme="majorHAnsi"/>
                    </w:rPr>
                  </w:pPr>
                </w:p>
                <w:p w14:paraId="4EECF318" w14:textId="022F72FD" w:rsidR="00BD0021" w:rsidRDefault="00BD0021" w:rsidP="00BD0021">
                  <w:pPr>
                    <w:rPr>
                      <w:rFonts w:asciiTheme="majorHAnsi" w:hAnsiTheme="majorHAnsi" w:cstheme="majorHAnsi"/>
                    </w:rPr>
                  </w:pPr>
                  <w:r>
                    <w:rPr>
                      <w:rFonts w:asciiTheme="majorHAnsi" w:hAnsiTheme="majorHAnsi" w:cstheme="majorHAnsi"/>
                    </w:rPr>
                    <w:t>Meet qualifications scores 5 = Pass</w:t>
                  </w:r>
                </w:p>
                <w:p w14:paraId="0E1D13EC" w14:textId="5FB7BBD8" w:rsidR="00BD0021" w:rsidRPr="00BD0021" w:rsidRDefault="00BD0021" w:rsidP="00BD0021">
                  <w:pPr>
                    <w:rPr>
                      <w:rFonts w:asciiTheme="majorHAnsi" w:hAnsiTheme="majorHAnsi" w:cstheme="majorHAnsi"/>
                    </w:rPr>
                  </w:pPr>
                  <w:r>
                    <w:rPr>
                      <w:rFonts w:asciiTheme="majorHAnsi" w:hAnsiTheme="majorHAnsi" w:cstheme="majorHAnsi"/>
                    </w:rPr>
                    <w:t>Doesn’t meet qualifications scores 1 = Fail</w:t>
                  </w:r>
                </w:p>
                <w:p w14:paraId="4A8E3A49" w14:textId="77777777" w:rsidR="00B359F1" w:rsidRPr="00BD3DE1" w:rsidRDefault="00B359F1" w:rsidP="00B359F1">
                  <w:pPr>
                    <w:rPr>
                      <w:rFonts w:ascii="Calibri" w:hAnsi="Calibri" w:cs="Calibri"/>
                      <w:b/>
                      <w:color w:val="000000" w:themeColor="text1"/>
                    </w:rPr>
                  </w:pPr>
                </w:p>
              </w:tc>
              <w:tc>
                <w:tcPr>
                  <w:tcW w:w="1165" w:type="dxa"/>
                </w:tcPr>
                <w:p w14:paraId="4D5EE6D9" w14:textId="77777777" w:rsidR="00B359F1" w:rsidRPr="00BD3DE1" w:rsidRDefault="00B359F1" w:rsidP="00B359F1">
                  <w:pPr>
                    <w:rPr>
                      <w:rFonts w:ascii="Calibri" w:hAnsi="Calibri" w:cs="Calibri"/>
                    </w:rPr>
                  </w:pPr>
                </w:p>
              </w:tc>
            </w:tr>
          </w:tbl>
          <w:p w14:paraId="6650BE70" w14:textId="77777777" w:rsidR="00130747" w:rsidRPr="00BD3DE1"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rPr>
            </w:pPr>
          </w:p>
        </w:tc>
      </w:tr>
      <w:tr w:rsidR="00A91CF9" w:rsidRPr="00BD3053" w14:paraId="763CBBB1" w14:textId="77777777" w:rsidTr="00EA508D">
        <w:tc>
          <w:tcPr>
            <w:tcW w:w="1980" w:type="dxa"/>
          </w:tcPr>
          <w:p w14:paraId="58772489" w14:textId="77777777" w:rsidR="00A91CF9" w:rsidRDefault="00A91CF9" w:rsidP="00A91CF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177512AC" w14:textId="77777777" w:rsidR="00A91CF9" w:rsidRPr="00A91CF9" w:rsidRDefault="00A91CF9" w:rsidP="00A91CF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8370" w:type="dxa"/>
            <w:gridSpan w:val="2"/>
          </w:tcPr>
          <w:p w14:paraId="015A09F5" w14:textId="77777777" w:rsidR="00A91CF9" w:rsidRPr="009111FB" w:rsidRDefault="00A91CF9" w:rsidP="00A91CF9">
            <w:pPr>
              <w:pStyle w:val="ListParagraph"/>
              <w:tabs>
                <w:tab w:val="left" w:pos="-1440"/>
                <w:tab w:val="left" w:pos="-720"/>
                <w:tab w:val="left" w:pos="0"/>
                <w:tab w:val="left" w:pos="533"/>
                <w:tab w:val="left" w:pos="1062"/>
                <w:tab w:val="left" w:pos="1667"/>
                <w:tab w:val="left" w:pos="2272"/>
                <w:tab w:val="left" w:pos="2570"/>
                <w:tab w:val="left" w:pos="3175"/>
              </w:tabs>
              <w:suppressAutoHyphens/>
              <w:ind w:left="528"/>
              <w:rPr>
                <w:rFonts w:ascii="Calibri" w:hAnsi="Calibri" w:cs="Arial"/>
                <w:sz w:val="22"/>
                <w:highlight w:val="yellow"/>
                <w:lang w:val="en-GB"/>
              </w:rPr>
            </w:pPr>
          </w:p>
        </w:tc>
      </w:tr>
      <w:tr w:rsidR="00130747" w:rsidRPr="00BD3053" w14:paraId="0BD52AB9" w14:textId="77777777" w:rsidTr="00EA508D">
        <w:tc>
          <w:tcPr>
            <w:tcW w:w="1980" w:type="dxa"/>
          </w:tcPr>
          <w:p w14:paraId="3859DF87" w14:textId="223282DA" w:rsidR="00130747" w:rsidRPr="00BD3053" w:rsidRDefault="00130747" w:rsidP="007A7198">
            <w:pPr>
              <w:pStyle w:val="ListParagraph"/>
              <w:numPr>
                <w:ilvl w:val="0"/>
                <w:numId w:val="26"/>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8370" w:type="dxa"/>
            <w:gridSpan w:val="2"/>
          </w:tcPr>
          <w:p w14:paraId="58CB45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EA508D">
        <w:tc>
          <w:tcPr>
            <w:tcW w:w="1980" w:type="dxa"/>
          </w:tcPr>
          <w:p w14:paraId="7A12F7AC" w14:textId="5639DEB0"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8370"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EA508D">
        <w:tc>
          <w:tcPr>
            <w:tcW w:w="1980" w:type="dxa"/>
          </w:tcPr>
          <w:p w14:paraId="0751F1FD" w14:textId="0D267B9B"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8370"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EA508D">
        <w:tc>
          <w:tcPr>
            <w:tcW w:w="1980" w:type="dxa"/>
          </w:tcPr>
          <w:p w14:paraId="77C4DEE1" w14:textId="23057466" w:rsidR="00130747" w:rsidRPr="00BD3053" w:rsidRDefault="006A7799" w:rsidP="00503AA5">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8370" w:type="dxa"/>
            <w:gridSpan w:val="2"/>
          </w:tcPr>
          <w:p w14:paraId="56A7571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The set of bidding documents comprises the documents listed in the table below and any addenda issued.</w:t>
            </w:r>
          </w:p>
          <w:p w14:paraId="3A8FA5D5" w14:textId="0DC4629D" w:rsidR="00BB482A" w:rsidRDefault="00BB482A" w:rsidP="004A307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Pr>
                <w:rFonts w:ascii="Calibri" w:hAnsi="Calibri" w:cs="Arial"/>
                <w:sz w:val="22"/>
                <w:lang w:val="en-GB"/>
              </w:rPr>
              <w:t xml:space="preserve">  </w:t>
            </w:r>
          </w:p>
          <w:p w14:paraId="434AA134" w14:textId="1732CC53" w:rsidR="00BB482A" w:rsidRPr="004D282C" w:rsidRDefault="004D282C" w:rsidP="004D282C">
            <w:pPr>
              <w:pStyle w:val="ListParagraph"/>
              <w:numPr>
                <w:ilvl w:val="0"/>
                <w:numId w:val="3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Cs w:val="18"/>
                <w:lang w:val="en-GB"/>
              </w:rPr>
            </w:pPr>
            <w:r>
              <w:rPr>
                <w:rFonts w:ascii="Calibri" w:hAnsi="Calibri" w:cs="Arial"/>
                <w:szCs w:val="18"/>
                <w:lang w:val="en-GB"/>
              </w:rPr>
              <w:t xml:space="preserve">    </w:t>
            </w:r>
            <w:r w:rsidR="00C9640D">
              <w:rPr>
                <w:rFonts w:ascii="Calibri" w:hAnsi="Calibri" w:cs="Arial"/>
                <w:szCs w:val="18"/>
                <w:lang w:val="en-GB"/>
              </w:rPr>
              <w:t>T</w:t>
            </w:r>
            <w:r w:rsidR="00BB482A" w:rsidRPr="004D282C">
              <w:rPr>
                <w:rFonts w:ascii="Calibri" w:hAnsi="Calibri" w:cs="Arial"/>
                <w:szCs w:val="18"/>
                <w:lang w:val="en-GB"/>
              </w:rPr>
              <w:t xml:space="preserve">his cover </w:t>
            </w:r>
            <w:proofErr w:type="gramStart"/>
            <w:r w:rsidR="004A307F" w:rsidRPr="004D282C">
              <w:rPr>
                <w:rFonts w:ascii="Calibri" w:hAnsi="Calibri" w:cs="Arial"/>
                <w:szCs w:val="18"/>
                <w:lang w:val="en-GB"/>
              </w:rPr>
              <w:t>letter</w:t>
            </w:r>
            <w:proofErr w:type="gramEnd"/>
            <w:r w:rsidR="004A307F">
              <w:rPr>
                <w:rFonts w:ascii="Calibri" w:hAnsi="Calibri" w:cs="Arial"/>
                <w:szCs w:val="18"/>
                <w:lang w:val="en-GB"/>
              </w:rPr>
              <w:t>.</w:t>
            </w:r>
          </w:p>
          <w:p w14:paraId="2C900FD2" w14:textId="77777777" w:rsidR="00C20C05" w:rsidRPr="00C20C05" w:rsidRDefault="00C20C05" w:rsidP="00C20C05">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Instructions to Bidders</w:t>
            </w:r>
          </w:p>
          <w:p w14:paraId="2DBBC02F" w14:textId="77777777" w:rsidR="00C20C05" w:rsidRPr="00C20C05" w:rsidRDefault="00C20C05" w:rsidP="00C20C05">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 xml:space="preserve">Bidding Data </w:t>
            </w:r>
          </w:p>
          <w:p w14:paraId="16C89D33" w14:textId="77777777" w:rsidR="00C20C05" w:rsidRPr="00C20C05" w:rsidRDefault="00C20C05" w:rsidP="00C20C05">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Conditions of Contract</w:t>
            </w:r>
          </w:p>
          <w:p w14:paraId="29436400" w14:textId="77777777" w:rsidR="00C20C05" w:rsidRPr="00C20C05" w:rsidRDefault="00C20C05" w:rsidP="00C20C05">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 xml:space="preserve">Contract Data </w:t>
            </w:r>
          </w:p>
          <w:p w14:paraId="42D2D05B" w14:textId="3AAC7496" w:rsidR="00C20C05" w:rsidRPr="00C20C05" w:rsidRDefault="00C20C05" w:rsidP="00921182">
            <w:pPr>
              <w:pStyle w:val="ListParagraph"/>
              <w:numPr>
                <w:ilvl w:val="0"/>
                <w:numId w:val="33"/>
              </w:numPr>
              <w:shd w:val="clear" w:color="auto" w:fill="FFFFFF"/>
              <w:tabs>
                <w:tab w:val="left" w:pos="-1440"/>
                <w:tab w:val="left" w:pos="-720"/>
                <w:tab w:val="left" w:pos="0"/>
                <w:tab w:val="left" w:pos="533"/>
                <w:tab w:val="left" w:pos="720"/>
                <w:tab w:val="left" w:pos="1062"/>
                <w:tab w:val="left" w:pos="1667"/>
                <w:tab w:val="left" w:pos="1710"/>
                <w:tab w:val="left" w:pos="2160"/>
                <w:tab w:val="left" w:pos="2272"/>
                <w:tab w:val="left" w:pos="2430"/>
                <w:tab w:val="left" w:pos="2520"/>
                <w:tab w:val="left" w:pos="2570"/>
                <w:tab w:val="left" w:pos="3175"/>
              </w:tabs>
              <w:suppressAutoHyphens/>
              <w:spacing w:line="276" w:lineRule="auto"/>
              <w:jc w:val="both"/>
              <w:rPr>
                <w:rFonts w:ascii="Calibri" w:hAnsi="Calibri" w:cs="Arial"/>
                <w:szCs w:val="18"/>
              </w:rPr>
            </w:pPr>
            <w:r>
              <w:rPr>
                <w:rFonts w:ascii="Calibri" w:hAnsi="Calibri" w:cs="Arial"/>
                <w:color w:val="222222"/>
                <w:lang w:val="en-GB"/>
              </w:rPr>
              <w:t xml:space="preserve">     </w:t>
            </w:r>
            <w:r w:rsidRPr="00C20C05">
              <w:rPr>
                <w:rFonts w:ascii="Calibri" w:hAnsi="Calibri" w:cs="Arial"/>
                <w:color w:val="222222"/>
                <w:lang w:val="en-GB"/>
              </w:rPr>
              <w:t>Forms of Bid and Qualification (Standard forms)</w:t>
            </w:r>
          </w:p>
          <w:p w14:paraId="7DC94EA8" w14:textId="0B26FBDA" w:rsidR="00BB482A" w:rsidRPr="00C20C05" w:rsidRDefault="00BB482A" w:rsidP="00C20C05">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szCs w:val="22"/>
                <w:lang w:val="en-GB"/>
              </w:rPr>
            </w:pPr>
            <w:r w:rsidRPr="00C20C05">
              <w:rPr>
                <w:rFonts w:ascii="Calibri" w:hAnsi="Calibri" w:cs="Arial"/>
                <w:color w:val="222222"/>
                <w:lang w:val="en-GB"/>
              </w:rPr>
              <w:t>Annex A.1</w:t>
            </w:r>
            <w:r w:rsidR="00C20C05">
              <w:rPr>
                <w:rFonts w:ascii="Calibri" w:hAnsi="Calibri" w:cs="Arial"/>
                <w:color w:val="222222"/>
                <w:lang w:val="en-GB"/>
              </w:rPr>
              <w:t xml:space="preserve"> </w:t>
            </w:r>
            <w:proofErr w:type="gramStart"/>
            <w:r w:rsidR="004852A4">
              <w:rPr>
                <w:rFonts w:ascii="Calibri" w:hAnsi="Calibri" w:cs="Arial"/>
                <w:color w:val="222222"/>
                <w:lang w:val="en-GB"/>
              </w:rPr>
              <w:t xml:space="preserve">  </w:t>
            </w:r>
            <w:r w:rsidRPr="00C20C05">
              <w:rPr>
                <w:rFonts w:ascii="Calibri" w:hAnsi="Calibri" w:cs="Arial"/>
                <w:color w:val="222222"/>
                <w:lang w:val="en-GB"/>
              </w:rPr>
              <w:t>:</w:t>
            </w:r>
            <w:proofErr w:type="gramEnd"/>
            <w:r w:rsidR="004852A4">
              <w:t xml:space="preserve"> </w:t>
            </w:r>
            <w:r w:rsidRPr="00C20C05">
              <w:rPr>
                <w:rFonts w:ascii="Calibri" w:hAnsi="Calibri" w:cs="Arial"/>
                <w:color w:val="222222"/>
                <w:lang w:val="en-GB"/>
              </w:rPr>
              <w:t>DRC Bid Form (Technical bid)</w:t>
            </w:r>
            <w:r w:rsidR="004852A4">
              <w:rPr>
                <w:rFonts w:ascii="Calibri" w:hAnsi="Calibri" w:cs="Arial"/>
                <w:color w:val="222222"/>
                <w:lang w:val="en-GB"/>
              </w:rPr>
              <w:t xml:space="preserve"> for LOT1 and LOT2</w:t>
            </w:r>
          </w:p>
          <w:p w14:paraId="2EDB8B41" w14:textId="6E0AD38E" w:rsidR="00BB482A" w:rsidRPr="00C20C05" w:rsidRDefault="00BB482A" w:rsidP="00C20C05">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szCs w:val="22"/>
                <w:lang w:val="en-GB"/>
              </w:rPr>
            </w:pPr>
            <w:r w:rsidRPr="00C20C05">
              <w:rPr>
                <w:rFonts w:ascii="Calibri" w:hAnsi="Calibri" w:cs="Arial"/>
                <w:color w:val="222222"/>
                <w:lang w:val="en-GB"/>
              </w:rPr>
              <w:t>Annex A.2</w:t>
            </w:r>
            <w:r w:rsidR="00C20C05">
              <w:rPr>
                <w:rFonts w:ascii="Calibri" w:hAnsi="Calibri" w:cs="Arial"/>
                <w:color w:val="222222"/>
                <w:lang w:val="en-GB"/>
              </w:rPr>
              <w:t xml:space="preserve"> </w:t>
            </w:r>
            <w:proofErr w:type="gramStart"/>
            <w:r w:rsidR="004852A4">
              <w:rPr>
                <w:rFonts w:ascii="Calibri" w:hAnsi="Calibri" w:cs="Arial"/>
                <w:color w:val="222222"/>
                <w:lang w:val="en-GB"/>
              </w:rPr>
              <w:t xml:space="preserve">  </w:t>
            </w:r>
            <w:r w:rsidRPr="00C20C05">
              <w:rPr>
                <w:rFonts w:ascii="Calibri" w:hAnsi="Calibri" w:cs="Arial"/>
                <w:color w:val="222222"/>
                <w:lang w:val="en-GB"/>
              </w:rPr>
              <w:t>:</w:t>
            </w:r>
            <w:proofErr w:type="gramEnd"/>
            <w:r w:rsidR="004852A4">
              <w:t xml:space="preserve"> </w:t>
            </w:r>
            <w:r w:rsidRPr="00C20C05">
              <w:rPr>
                <w:rFonts w:ascii="Calibri" w:hAnsi="Calibri" w:cs="Arial"/>
                <w:color w:val="222222"/>
                <w:lang w:val="en-GB"/>
              </w:rPr>
              <w:t>DRC Bid Form (Financial bid)</w:t>
            </w:r>
            <w:r w:rsidR="004852A4">
              <w:rPr>
                <w:rFonts w:ascii="Calibri" w:hAnsi="Calibri" w:cs="Arial"/>
                <w:color w:val="222222"/>
                <w:lang w:val="en-GB"/>
              </w:rPr>
              <w:t xml:space="preserve"> for LOT1 and LOT2</w:t>
            </w:r>
          </w:p>
          <w:p w14:paraId="3779F8C8" w14:textId="77777777" w:rsidR="00BB482A" w:rsidRPr="00C20C05" w:rsidRDefault="00BB482A" w:rsidP="00C20C05">
            <w:pPr>
              <w:pStyle w:val="ListParagraph"/>
              <w:numPr>
                <w:ilvl w:val="0"/>
                <w:numId w:val="33"/>
              </w:numPr>
              <w:shd w:val="clear" w:color="auto" w:fill="FFFFFF"/>
              <w:tabs>
                <w:tab w:val="left" w:pos="720"/>
                <w:tab w:val="left" w:pos="1710"/>
              </w:tabs>
              <w:spacing w:line="276" w:lineRule="auto"/>
              <w:jc w:val="both"/>
              <w:rPr>
                <w:rFonts w:ascii="Calibri" w:hAnsi="Calibri" w:cs="Arial"/>
                <w:color w:val="222222"/>
                <w:szCs w:val="22"/>
                <w:lang w:val="en-GB"/>
              </w:rPr>
            </w:pPr>
            <w:r w:rsidRPr="00C20C05">
              <w:rPr>
                <w:rFonts w:ascii="Calibri" w:hAnsi="Calibri" w:cs="Arial"/>
                <w:color w:val="222222"/>
                <w:lang w:val="en-GB"/>
              </w:rPr>
              <w:t>Annex B:</w:t>
            </w:r>
            <w:r>
              <w:tab/>
            </w:r>
            <w:r w:rsidRPr="00C20C05">
              <w:rPr>
                <w:rFonts w:ascii="Calibri" w:hAnsi="Calibri" w:cs="Arial"/>
                <w:color w:val="222222"/>
                <w:lang w:val="en-GB"/>
              </w:rPr>
              <w:t>Tender and Contract Award Acknowledgment Certificate</w:t>
            </w:r>
          </w:p>
          <w:p w14:paraId="5D49E506" w14:textId="5A4E8275" w:rsidR="00BB482A" w:rsidRPr="00C20C05" w:rsidRDefault="00BB482A" w:rsidP="00C20C05">
            <w:pPr>
              <w:pStyle w:val="ListParagraph"/>
              <w:numPr>
                <w:ilvl w:val="0"/>
                <w:numId w:val="33"/>
              </w:numPr>
              <w:shd w:val="clear" w:color="auto" w:fill="FFFFFF"/>
              <w:tabs>
                <w:tab w:val="left" w:pos="720"/>
                <w:tab w:val="left" w:pos="1710"/>
              </w:tabs>
              <w:spacing w:line="276" w:lineRule="auto"/>
              <w:jc w:val="both"/>
              <w:rPr>
                <w:rFonts w:ascii="Calibri" w:hAnsi="Calibri" w:cs="Arial"/>
                <w:color w:val="222222"/>
                <w:szCs w:val="22"/>
                <w:lang w:val="en-GB"/>
              </w:rPr>
            </w:pPr>
            <w:r w:rsidRPr="00C20C05">
              <w:rPr>
                <w:rFonts w:ascii="Calibri" w:hAnsi="Calibri" w:cs="Arial"/>
                <w:color w:val="222222"/>
                <w:lang w:val="en-GB"/>
              </w:rPr>
              <w:t xml:space="preserve">Annex C:       DRC General Conditions of Contract for the procurement of goods and Service </w:t>
            </w:r>
          </w:p>
          <w:p w14:paraId="76E4053F" w14:textId="77777777" w:rsidR="00BB482A" w:rsidRPr="00C20C05" w:rsidRDefault="00BB482A" w:rsidP="00C20C05">
            <w:pPr>
              <w:pStyle w:val="ListParagraph"/>
              <w:numPr>
                <w:ilvl w:val="0"/>
                <w:numId w:val="33"/>
              </w:numPr>
              <w:shd w:val="clear" w:color="auto" w:fill="FFFFFF" w:themeFill="background1"/>
              <w:tabs>
                <w:tab w:val="left" w:pos="720"/>
                <w:tab w:val="left" w:pos="1710"/>
              </w:tabs>
              <w:spacing w:line="276" w:lineRule="auto"/>
              <w:jc w:val="both"/>
              <w:rPr>
                <w:rFonts w:ascii="Calibri" w:hAnsi="Calibri" w:cs="Calibri"/>
                <w:lang w:val="en-GB"/>
              </w:rPr>
            </w:pPr>
            <w:r w:rsidRPr="00C20C05">
              <w:rPr>
                <w:rFonts w:ascii="Calibri" w:hAnsi="Calibri" w:cs="Arial"/>
                <w:color w:val="222222"/>
                <w:lang w:val="en-GB"/>
              </w:rPr>
              <w:t>Annex D:</w:t>
            </w:r>
            <w:r>
              <w:tab/>
            </w:r>
            <w:r w:rsidRPr="00C20C05">
              <w:rPr>
                <w:rFonts w:ascii="Calibri" w:hAnsi="Calibri" w:cs="Arial"/>
                <w:color w:val="222222"/>
                <w:lang w:val="en-GB"/>
              </w:rPr>
              <w:t>Supplier Code of Conduct</w:t>
            </w:r>
          </w:p>
          <w:p w14:paraId="24AA3B92" w14:textId="113E8BE7" w:rsidR="00BB482A" w:rsidRPr="00C20C05" w:rsidRDefault="00BB482A" w:rsidP="00C20C05">
            <w:pPr>
              <w:pStyle w:val="ListParagraph"/>
              <w:numPr>
                <w:ilvl w:val="0"/>
                <w:numId w:val="33"/>
              </w:numPr>
              <w:shd w:val="clear" w:color="auto" w:fill="FFFFFF" w:themeFill="background1"/>
              <w:tabs>
                <w:tab w:val="left" w:pos="720"/>
                <w:tab w:val="left" w:pos="1710"/>
              </w:tabs>
              <w:spacing w:line="276" w:lineRule="auto"/>
              <w:jc w:val="both"/>
              <w:rPr>
                <w:rFonts w:ascii="Calibri" w:hAnsi="Calibri" w:cs="Arial"/>
                <w:color w:val="222222"/>
                <w:lang w:val="en-GB"/>
              </w:rPr>
            </w:pPr>
            <w:r w:rsidRPr="00C20C05">
              <w:rPr>
                <w:rFonts w:ascii="Calibri" w:hAnsi="Calibri" w:cs="Arial"/>
                <w:color w:val="222222"/>
                <w:lang w:val="en-GB"/>
              </w:rPr>
              <w:t xml:space="preserve">Annex E:     </w:t>
            </w:r>
            <w:r w:rsidR="00C20C05">
              <w:rPr>
                <w:rFonts w:ascii="Calibri" w:hAnsi="Calibri" w:cs="Arial"/>
                <w:color w:val="222222"/>
                <w:lang w:val="en-GB"/>
              </w:rPr>
              <w:t xml:space="preserve"> </w:t>
            </w:r>
            <w:r w:rsidRPr="00C20C05">
              <w:rPr>
                <w:rFonts w:ascii="Calibri" w:hAnsi="Calibri" w:cs="Arial"/>
                <w:color w:val="222222"/>
                <w:lang w:val="en-GB"/>
              </w:rPr>
              <w:t xml:space="preserve">Supplier profile and registration </w:t>
            </w:r>
          </w:p>
          <w:p w14:paraId="31BC2948" w14:textId="75852DE4" w:rsidR="00BB482A" w:rsidRPr="00C20C05" w:rsidRDefault="00BB482A" w:rsidP="00C20C05">
            <w:pPr>
              <w:pStyle w:val="ListParagraph"/>
              <w:numPr>
                <w:ilvl w:val="0"/>
                <w:numId w:val="33"/>
              </w:numPr>
              <w:shd w:val="clear" w:color="auto" w:fill="FFFFFF" w:themeFill="background1"/>
              <w:tabs>
                <w:tab w:val="left" w:pos="720"/>
                <w:tab w:val="left" w:pos="1710"/>
              </w:tabs>
              <w:spacing w:line="276" w:lineRule="auto"/>
              <w:jc w:val="both"/>
              <w:rPr>
                <w:rFonts w:ascii="Calibri" w:hAnsi="Calibri"/>
                <w:color w:val="222222"/>
                <w:lang w:val="en-GB"/>
              </w:rPr>
            </w:pPr>
            <w:r w:rsidRPr="00C20C05">
              <w:rPr>
                <w:rFonts w:ascii="Calibri" w:hAnsi="Calibri" w:cs="Arial"/>
                <w:color w:val="222222"/>
                <w:lang w:val="en-GB"/>
              </w:rPr>
              <w:t xml:space="preserve">Annex F:     </w:t>
            </w:r>
            <w:r w:rsidR="00C20C05">
              <w:rPr>
                <w:rFonts w:ascii="Calibri" w:hAnsi="Calibri" w:cs="Arial"/>
                <w:color w:val="222222"/>
                <w:lang w:val="en-GB"/>
              </w:rPr>
              <w:t xml:space="preserve"> </w:t>
            </w:r>
            <w:r w:rsidRPr="00C20C05">
              <w:rPr>
                <w:rFonts w:ascii="Calibri" w:hAnsi="Calibri" w:cs="Arial"/>
                <w:color w:val="222222"/>
                <w:lang w:val="en-GB"/>
              </w:rPr>
              <w:t xml:space="preserve"> Supplier Reference List</w:t>
            </w:r>
          </w:p>
          <w:p w14:paraId="1A886F73" w14:textId="4515EF2B" w:rsidR="00BB482A" w:rsidRPr="00C20C05" w:rsidRDefault="00BB482A" w:rsidP="00C20C05">
            <w:pPr>
              <w:pStyle w:val="ListParagraph"/>
              <w:numPr>
                <w:ilvl w:val="0"/>
                <w:numId w:val="33"/>
              </w:numPr>
              <w:shd w:val="clear" w:color="auto" w:fill="FFFFFF" w:themeFill="background1"/>
              <w:tabs>
                <w:tab w:val="left" w:pos="720"/>
                <w:tab w:val="left" w:pos="1710"/>
              </w:tabs>
              <w:spacing w:line="276" w:lineRule="auto"/>
              <w:jc w:val="both"/>
              <w:rPr>
                <w:rFonts w:ascii="Calibri" w:hAnsi="Calibri"/>
                <w:color w:val="222222"/>
                <w:lang w:val="en-GB"/>
              </w:rPr>
            </w:pPr>
            <w:r w:rsidRPr="00C20C05">
              <w:rPr>
                <w:rFonts w:ascii="Calibri" w:hAnsi="Calibri" w:cs="Arial"/>
                <w:color w:val="222222"/>
                <w:lang w:val="en-GB"/>
              </w:rPr>
              <w:t xml:space="preserve">Annex G:   </w:t>
            </w:r>
            <w:r w:rsidR="00C20C05">
              <w:rPr>
                <w:rFonts w:ascii="Calibri" w:hAnsi="Calibri" w:cs="Arial"/>
                <w:color w:val="222222"/>
                <w:lang w:val="en-GB"/>
              </w:rPr>
              <w:t xml:space="preserve"> </w:t>
            </w:r>
            <w:r w:rsidRPr="00C20C05">
              <w:rPr>
                <w:rFonts w:ascii="Calibri" w:hAnsi="Calibri" w:cs="Arial"/>
                <w:color w:val="222222"/>
                <w:lang w:val="en-GB"/>
              </w:rPr>
              <w:t xml:space="preserve">  Source and Nationality</w:t>
            </w:r>
          </w:p>
          <w:p w14:paraId="57B6DB3A" w14:textId="43E27A7B" w:rsidR="00BB482A" w:rsidRPr="00C20C05" w:rsidRDefault="00BB482A" w:rsidP="00C20C05">
            <w:pPr>
              <w:pStyle w:val="ListParagraph"/>
              <w:numPr>
                <w:ilvl w:val="0"/>
                <w:numId w:val="33"/>
              </w:numPr>
              <w:shd w:val="clear" w:color="auto" w:fill="FFFFFF" w:themeFill="background1"/>
              <w:tabs>
                <w:tab w:val="left" w:pos="720"/>
                <w:tab w:val="left" w:pos="1710"/>
              </w:tabs>
              <w:spacing w:line="276" w:lineRule="auto"/>
              <w:jc w:val="both"/>
              <w:rPr>
                <w:rFonts w:ascii="Calibri" w:hAnsi="Calibri"/>
                <w:color w:val="222222"/>
                <w:lang w:val="en-GB"/>
              </w:rPr>
            </w:pPr>
            <w:r w:rsidRPr="00C20C05">
              <w:rPr>
                <w:rFonts w:ascii="Calibri" w:hAnsi="Calibri" w:cs="Arial"/>
                <w:color w:val="222222"/>
                <w:lang w:val="en-GB"/>
              </w:rPr>
              <w:t xml:space="preserve">Drawings </w:t>
            </w:r>
          </w:p>
          <w:p w14:paraId="3BC11C66" w14:textId="503DE43D" w:rsidR="006F1E2E" w:rsidRPr="00BD3053" w:rsidRDefault="00130747" w:rsidP="004D282C">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p>
        </w:tc>
      </w:tr>
      <w:tr w:rsidR="00130747" w:rsidRPr="00BD3053" w14:paraId="7193809E" w14:textId="77777777" w:rsidTr="00EA508D">
        <w:tblPrEx>
          <w:tblCellMar>
            <w:left w:w="108" w:type="dxa"/>
            <w:right w:w="108" w:type="dxa"/>
          </w:tblCellMar>
        </w:tblPrEx>
        <w:trPr>
          <w:gridAfter w:val="1"/>
          <w:wAfter w:w="882" w:type="dxa"/>
        </w:trPr>
        <w:tc>
          <w:tcPr>
            <w:tcW w:w="1980" w:type="dxa"/>
          </w:tcPr>
          <w:p w14:paraId="014E5DE9" w14:textId="7DC0BD23"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36756E04" w14:textId="7846D19F" w:rsidR="00130747" w:rsidRPr="004A307F"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Theme="majorHAnsi" w:hAnsiTheme="majorHAnsi" w:cstheme="majorHAnsi"/>
                <w:sz w:val="22"/>
                <w:lang w:val="en-GB"/>
              </w:rPr>
            </w:pPr>
            <w:r w:rsidRPr="00BD3053">
              <w:rPr>
                <w:rFonts w:ascii="Calibri" w:hAnsi="Calibri" w:cs="Arial"/>
                <w:b/>
                <w:sz w:val="22"/>
                <w:lang w:val="en-GB"/>
              </w:rPr>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  The </w:t>
            </w:r>
            <w:r w:rsidR="00C32902" w:rsidRPr="00BD3053">
              <w:rPr>
                <w:rFonts w:ascii="Calibri" w:hAnsi="Calibri" w:cs="Arial"/>
                <w:sz w:val="22"/>
                <w:lang w:val="en-GB"/>
              </w:rPr>
              <w:t>DRC</w:t>
            </w:r>
            <w:r w:rsidRPr="00BD3053">
              <w:rPr>
                <w:rFonts w:ascii="Calibri" w:hAnsi="Calibri" w:cs="Arial"/>
                <w:sz w:val="22"/>
                <w:lang w:val="en-GB"/>
              </w:rPr>
              <w:t xml:space="preserve"> shall respond to such requests if he receives </w:t>
            </w:r>
            <w:r w:rsidR="00E262AF" w:rsidRPr="00BD3053">
              <w:rPr>
                <w:rFonts w:ascii="Calibri" w:hAnsi="Calibri" w:cs="Arial"/>
                <w:sz w:val="22"/>
                <w:lang w:val="en-GB"/>
              </w:rPr>
              <w:t>those</w:t>
            </w:r>
            <w:r w:rsidRPr="00BD3053">
              <w:rPr>
                <w:rFonts w:ascii="Calibri" w:hAnsi="Calibri" w:cs="Arial"/>
                <w:sz w:val="22"/>
                <w:lang w:val="en-GB"/>
              </w:rPr>
              <w:t xml:space="preserve"> </w:t>
            </w:r>
            <w:r w:rsidR="004A307F">
              <w:rPr>
                <w:rFonts w:ascii="Calibri" w:hAnsi="Calibri" w:cs="Arial"/>
                <w:sz w:val="22"/>
                <w:lang w:val="en-GB"/>
              </w:rPr>
              <w:t>3</w:t>
            </w:r>
            <w:r w:rsidRPr="00BD3053">
              <w:rPr>
                <w:rFonts w:ascii="Calibri" w:hAnsi="Calibri" w:cs="Arial"/>
                <w:sz w:val="22"/>
                <w:lang w:val="en-GB"/>
              </w:rPr>
              <w:t xml:space="preserve"> days prior to the deadline for the submission of bids.  The </w:t>
            </w:r>
            <w:r w:rsidR="00C32902" w:rsidRPr="00BD3053">
              <w:rPr>
                <w:rFonts w:ascii="Calibri" w:hAnsi="Calibri" w:cs="Arial"/>
                <w:sz w:val="22"/>
                <w:lang w:val="en-GB"/>
              </w:rPr>
              <w:t>DRC</w:t>
            </w:r>
            <w:r w:rsidRPr="00BD3053">
              <w:rPr>
                <w:rFonts w:ascii="Calibri" w:hAnsi="Calibri" w:cs="Arial"/>
                <w:sz w:val="22"/>
                <w:lang w:val="en-GB"/>
              </w:rPr>
              <w:t xml:space="preserve"> shall also send copies of his response to all those bidders who have obtained the bidding documents without identifying the originator of the </w:t>
            </w:r>
            <w:r w:rsidRPr="004A307F">
              <w:rPr>
                <w:rFonts w:asciiTheme="majorHAnsi" w:hAnsiTheme="majorHAnsi" w:cstheme="majorHAnsi"/>
                <w:sz w:val="22"/>
                <w:lang w:val="en-GB"/>
              </w:rPr>
              <w:t xml:space="preserve">request.  Similarly, prior to the submission of the deadline, the </w:t>
            </w:r>
            <w:r w:rsidR="00C32902" w:rsidRPr="004A307F">
              <w:rPr>
                <w:rFonts w:asciiTheme="majorHAnsi" w:hAnsiTheme="majorHAnsi" w:cstheme="majorHAnsi"/>
                <w:sz w:val="22"/>
                <w:lang w:val="en-GB"/>
              </w:rPr>
              <w:t xml:space="preserve">DRC </w:t>
            </w:r>
            <w:r w:rsidRPr="004A307F">
              <w:rPr>
                <w:rFonts w:asciiTheme="majorHAnsi" w:hAnsiTheme="majorHAnsi" w:cstheme="majorHAnsi"/>
                <w:sz w:val="22"/>
                <w:lang w:val="en-GB"/>
              </w:rPr>
              <w:t>may modify the bidding documents by issuing addenda.</w:t>
            </w:r>
          </w:p>
          <w:p w14:paraId="0F3987D8" w14:textId="2D1D1DFF" w:rsidR="004A307F" w:rsidRDefault="004A307F" w:rsidP="004A307F">
            <w:pPr>
              <w:tabs>
                <w:tab w:val="left" w:pos="-1440"/>
                <w:tab w:val="left" w:pos="-720"/>
                <w:tab w:val="left" w:pos="0"/>
                <w:tab w:val="left" w:pos="533"/>
                <w:tab w:val="left" w:pos="1062"/>
                <w:tab w:val="left" w:pos="1667"/>
                <w:tab w:val="left" w:pos="2272"/>
                <w:tab w:val="left" w:pos="2570"/>
                <w:tab w:val="left" w:pos="3175"/>
              </w:tabs>
              <w:suppressAutoHyphens/>
              <w:ind w:left="533" w:hanging="13"/>
              <w:rPr>
                <w:rStyle w:val="Hyperlink"/>
                <w:rFonts w:asciiTheme="majorHAnsi" w:hAnsiTheme="majorHAnsi" w:cstheme="majorHAnsi"/>
                <w:sz w:val="22"/>
                <w:szCs w:val="22"/>
              </w:rPr>
            </w:pPr>
            <w:r w:rsidRPr="004A307F">
              <w:rPr>
                <w:rFonts w:asciiTheme="majorHAnsi" w:hAnsiTheme="majorHAnsi" w:cstheme="majorHAnsi"/>
                <w:sz w:val="22"/>
                <w:szCs w:val="22"/>
                <w:lang w:val="en-GB"/>
              </w:rPr>
              <w:t>For queries on this ITB, please contact the Supply Chain Manger,</w:t>
            </w:r>
            <w:r w:rsidRPr="004A307F">
              <w:rPr>
                <w:rFonts w:asciiTheme="majorHAnsi" w:hAnsiTheme="majorHAnsi" w:cstheme="majorHAnsi"/>
                <w:color w:val="FF0000"/>
                <w:sz w:val="22"/>
                <w:szCs w:val="22"/>
              </w:rPr>
              <w:t xml:space="preserve"> </w:t>
            </w:r>
            <w:hyperlink r:id="rId16">
              <w:r w:rsidRPr="004A307F">
                <w:rPr>
                  <w:rStyle w:val="Hyperlink"/>
                  <w:rFonts w:asciiTheme="majorHAnsi" w:hAnsiTheme="majorHAnsi" w:cstheme="majorHAnsi"/>
                  <w:sz w:val="22"/>
                  <w:szCs w:val="22"/>
                </w:rPr>
                <w:t>rfq.som@drc.ngo</w:t>
              </w:r>
            </w:hyperlink>
          </w:p>
          <w:p w14:paraId="0E7595AC" w14:textId="77777777" w:rsidR="00D1412A" w:rsidRPr="00D1412A" w:rsidRDefault="00D1412A" w:rsidP="00D1412A">
            <w:pPr>
              <w:tabs>
                <w:tab w:val="left" w:pos="160"/>
              </w:tabs>
              <w:ind w:left="520"/>
              <w:rPr>
                <w:rFonts w:asciiTheme="majorHAnsi" w:hAnsiTheme="majorHAnsi" w:cstheme="majorHAnsi"/>
                <w:color w:val="222222"/>
                <w:sz w:val="22"/>
                <w:szCs w:val="22"/>
                <w:lang w:val="en-GB"/>
              </w:rPr>
            </w:pPr>
            <w:r w:rsidRPr="00D1412A">
              <w:rPr>
                <w:rFonts w:asciiTheme="majorHAnsi" w:hAnsiTheme="majorHAnsi" w:cstheme="majorHAnsi"/>
                <w:color w:val="222222"/>
                <w:sz w:val="22"/>
                <w:szCs w:val="22"/>
                <w:lang w:val="en-GB"/>
              </w:rPr>
              <w:t xml:space="preserve">All questions regarding this ITB shall be submitted in writing to the above. On the subject line, please indicate the ITB number. </w:t>
            </w:r>
            <w:r w:rsidRPr="00D1412A">
              <w:rPr>
                <w:rFonts w:asciiTheme="majorHAnsi" w:hAnsiTheme="majorHAnsi" w:cstheme="majorHAnsi"/>
                <w:b/>
                <w:color w:val="222222"/>
                <w:sz w:val="22"/>
                <w:szCs w:val="22"/>
                <w:lang w:val="en-GB"/>
              </w:rPr>
              <w:t xml:space="preserve">Bids shall </w:t>
            </w:r>
            <w:r w:rsidRPr="00D1412A">
              <w:rPr>
                <w:rFonts w:asciiTheme="majorHAnsi" w:hAnsiTheme="majorHAnsi" w:cstheme="majorHAnsi"/>
                <w:b/>
                <w:color w:val="222222"/>
                <w:sz w:val="22"/>
                <w:szCs w:val="22"/>
                <w:u w:val="single"/>
                <w:lang w:val="en-GB"/>
              </w:rPr>
              <w:t>not</w:t>
            </w:r>
            <w:r w:rsidRPr="00D1412A">
              <w:rPr>
                <w:rFonts w:asciiTheme="majorHAnsi" w:hAnsiTheme="majorHAnsi" w:cstheme="majorHAnsi"/>
                <w:b/>
                <w:color w:val="222222"/>
                <w:sz w:val="22"/>
                <w:szCs w:val="22"/>
                <w:lang w:val="en-GB"/>
              </w:rPr>
              <w:t xml:space="preserve"> be sent to the above email</w:t>
            </w:r>
            <w:r w:rsidRPr="00D1412A">
              <w:rPr>
                <w:rFonts w:asciiTheme="majorHAnsi" w:hAnsiTheme="majorHAnsi" w:cstheme="majorHAnsi"/>
                <w:color w:val="222222"/>
                <w:sz w:val="22"/>
                <w:szCs w:val="22"/>
                <w:lang w:val="en-GB"/>
              </w:rPr>
              <w:t>.</w:t>
            </w:r>
          </w:p>
          <w:p w14:paraId="4FFBA261" w14:textId="77777777" w:rsidR="00D1412A" w:rsidRPr="00D1412A" w:rsidRDefault="00D1412A" w:rsidP="00D1412A">
            <w:pPr>
              <w:tabs>
                <w:tab w:val="left" w:pos="160"/>
              </w:tabs>
              <w:rPr>
                <w:rFonts w:asciiTheme="majorHAnsi" w:hAnsiTheme="majorHAnsi" w:cstheme="majorHAnsi"/>
                <w:color w:val="222222"/>
                <w:sz w:val="22"/>
                <w:szCs w:val="22"/>
                <w:lang w:val="en-GB"/>
              </w:rPr>
            </w:pPr>
          </w:p>
          <w:p w14:paraId="0391343D" w14:textId="77777777" w:rsidR="00D1412A" w:rsidRDefault="00D1412A" w:rsidP="00D1412A">
            <w:pPr>
              <w:tabs>
                <w:tab w:val="left" w:pos="160"/>
              </w:tabs>
              <w:ind w:left="520"/>
              <w:rPr>
                <w:rStyle w:val="Hyperlink"/>
                <w:rFonts w:asciiTheme="majorHAnsi" w:hAnsiTheme="majorHAnsi" w:cstheme="majorHAnsi"/>
                <w:sz w:val="22"/>
                <w:szCs w:val="22"/>
              </w:rPr>
            </w:pPr>
            <w:r w:rsidRPr="00D1412A">
              <w:rPr>
                <w:rFonts w:asciiTheme="majorHAnsi" w:hAnsiTheme="majorHAnsi" w:cstheme="majorHAnsi"/>
                <w:color w:val="222222"/>
                <w:sz w:val="22"/>
                <w:szCs w:val="22"/>
                <w:lang w:val="en-GB"/>
              </w:rPr>
              <w:t xml:space="preserve">All questions during the tender period, as well as the associated answers, will be shared with all suppliers invited, or for open tenders published at: </w:t>
            </w:r>
            <w:hyperlink r:id="rId17" w:history="1">
              <w:r w:rsidRPr="00D1412A">
                <w:rPr>
                  <w:rStyle w:val="Hyperlink"/>
                  <w:rFonts w:asciiTheme="majorHAnsi" w:hAnsiTheme="majorHAnsi" w:cstheme="majorHAnsi"/>
                  <w:sz w:val="22"/>
                  <w:szCs w:val="22"/>
                </w:rPr>
                <w:t xml:space="preserve">Tenders - Somali Jobs - </w:t>
              </w:r>
              <w:proofErr w:type="spellStart"/>
              <w:r w:rsidRPr="00D1412A">
                <w:rPr>
                  <w:rStyle w:val="Hyperlink"/>
                  <w:rFonts w:asciiTheme="majorHAnsi" w:hAnsiTheme="majorHAnsi" w:cstheme="majorHAnsi"/>
                  <w:sz w:val="22"/>
                  <w:szCs w:val="22"/>
                </w:rPr>
                <w:t>somalijobs</w:t>
              </w:r>
              <w:proofErr w:type="spellEnd"/>
              <w:r w:rsidRPr="00D1412A">
                <w:rPr>
                  <w:rStyle w:val="Hyperlink"/>
                  <w:rFonts w:asciiTheme="majorHAnsi" w:hAnsiTheme="majorHAnsi" w:cstheme="majorHAnsi"/>
                  <w:sz w:val="22"/>
                  <w:szCs w:val="22"/>
                </w:rPr>
                <w:t xml:space="preserve"> - </w:t>
              </w:r>
              <w:proofErr w:type="spellStart"/>
              <w:r w:rsidRPr="00D1412A">
                <w:rPr>
                  <w:rStyle w:val="Hyperlink"/>
                  <w:rFonts w:asciiTheme="majorHAnsi" w:hAnsiTheme="majorHAnsi" w:cstheme="majorHAnsi"/>
                  <w:sz w:val="22"/>
                  <w:szCs w:val="22"/>
                </w:rPr>
                <w:t>somalia</w:t>
              </w:r>
              <w:proofErr w:type="spellEnd"/>
              <w:r w:rsidRPr="00D1412A">
                <w:rPr>
                  <w:rStyle w:val="Hyperlink"/>
                  <w:rFonts w:asciiTheme="majorHAnsi" w:hAnsiTheme="majorHAnsi" w:cstheme="majorHAnsi"/>
                  <w:sz w:val="22"/>
                  <w:szCs w:val="22"/>
                </w:rPr>
                <w:t xml:space="preserve"> jobs - </w:t>
              </w:r>
              <w:proofErr w:type="spellStart"/>
              <w:r w:rsidRPr="00D1412A">
                <w:rPr>
                  <w:rStyle w:val="Hyperlink"/>
                  <w:rFonts w:asciiTheme="majorHAnsi" w:hAnsiTheme="majorHAnsi" w:cstheme="majorHAnsi"/>
                  <w:sz w:val="22"/>
                  <w:szCs w:val="22"/>
                </w:rPr>
                <w:t>somalijobs</w:t>
              </w:r>
              <w:proofErr w:type="spellEnd"/>
              <w:r w:rsidRPr="00D1412A">
                <w:rPr>
                  <w:rStyle w:val="Hyperlink"/>
                  <w:rFonts w:asciiTheme="majorHAnsi" w:hAnsiTheme="majorHAnsi" w:cstheme="majorHAnsi"/>
                  <w:sz w:val="22"/>
                  <w:szCs w:val="22"/>
                </w:rPr>
                <w:t xml:space="preserve"> net</w:t>
              </w:r>
            </w:hyperlink>
          </w:p>
          <w:p w14:paraId="5E3BF067" w14:textId="77777777" w:rsidR="00D1412A" w:rsidRDefault="00D1412A" w:rsidP="00D1412A">
            <w:pPr>
              <w:tabs>
                <w:tab w:val="left" w:pos="160"/>
              </w:tabs>
              <w:ind w:left="520"/>
              <w:rPr>
                <w:rStyle w:val="Hyperlink"/>
              </w:rPr>
            </w:pPr>
          </w:p>
          <w:p w14:paraId="4F0E6E78" w14:textId="1275775B" w:rsidR="00D1412A" w:rsidRPr="00C316BD" w:rsidRDefault="00D1412A" w:rsidP="00D1412A">
            <w:pPr>
              <w:tabs>
                <w:tab w:val="left" w:pos="160"/>
              </w:tabs>
              <w:ind w:left="520"/>
              <w:rPr>
                <w:rFonts w:asciiTheme="majorHAnsi" w:hAnsiTheme="majorHAnsi" w:cstheme="majorHAnsi"/>
                <w:b/>
                <w:bCs/>
                <w:color w:val="222222"/>
                <w:sz w:val="22"/>
                <w:szCs w:val="22"/>
                <w:u w:val="single"/>
              </w:rPr>
            </w:pPr>
            <w:r w:rsidRPr="00C316BD">
              <w:rPr>
                <w:rFonts w:asciiTheme="majorHAnsi" w:hAnsiTheme="majorHAnsi" w:cstheme="majorHAnsi"/>
                <w:b/>
                <w:bCs/>
                <w:sz w:val="22"/>
                <w:szCs w:val="22"/>
                <w:u w:val="single"/>
              </w:rPr>
              <w:t xml:space="preserve">Deadline to receive queries is on </w:t>
            </w:r>
            <w:r w:rsidR="00DF578E">
              <w:rPr>
                <w:rFonts w:asciiTheme="majorHAnsi" w:hAnsiTheme="majorHAnsi" w:cstheme="majorHAnsi"/>
                <w:b/>
                <w:bCs/>
                <w:sz w:val="22"/>
                <w:szCs w:val="22"/>
                <w:u w:val="single"/>
              </w:rPr>
              <w:t>9</w:t>
            </w:r>
            <w:r w:rsidRPr="00C316BD">
              <w:rPr>
                <w:rFonts w:asciiTheme="majorHAnsi" w:hAnsiTheme="majorHAnsi" w:cstheme="majorHAnsi"/>
                <w:b/>
                <w:bCs/>
                <w:sz w:val="22"/>
                <w:szCs w:val="22"/>
                <w:u w:val="single"/>
                <w:vertAlign w:val="superscript"/>
              </w:rPr>
              <w:t>th</w:t>
            </w:r>
            <w:r w:rsidRPr="00C316BD">
              <w:rPr>
                <w:rFonts w:asciiTheme="majorHAnsi" w:hAnsiTheme="majorHAnsi" w:cstheme="majorHAnsi"/>
                <w:b/>
                <w:bCs/>
                <w:sz w:val="22"/>
                <w:szCs w:val="22"/>
                <w:u w:val="single"/>
              </w:rPr>
              <w:t xml:space="preserve"> </w:t>
            </w:r>
            <w:r w:rsidR="00006062">
              <w:rPr>
                <w:rFonts w:asciiTheme="majorHAnsi" w:hAnsiTheme="majorHAnsi" w:cstheme="majorHAnsi"/>
                <w:b/>
                <w:bCs/>
                <w:sz w:val="22"/>
                <w:szCs w:val="22"/>
                <w:u w:val="single"/>
              </w:rPr>
              <w:t>Jan</w:t>
            </w:r>
            <w:r w:rsidRPr="00C316BD">
              <w:rPr>
                <w:rFonts w:asciiTheme="majorHAnsi" w:hAnsiTheme="majorHAnsi" w:cstheme="majorHAnsi"/>
                <w:b/>
                <w:bCs/>
                <w:sz w:val="22"/>
                <w:szCs w:val="22"/>
                <w:u w:val="single"/>
              </w:rPr>
              <w:t>, 202</w:t>
            </w:r>
            <w:r w:rsidR="00006062">
              <w:rPr>
                <w:rFonts w:asciiTheme="majorHAnsi" w:hAnsiTheme="majorHAnsi" w:cstheme="majorHAnsi"/>
                <w:b/>
                <w:bCs/>
                <w:sz w:val="22"/>
                <w:szCs w:val="22"/>
                <w:u w:val="single"/>
              </w:rPr>
              <w:t>5</w:t>
            </w:r>
            <w:r w:rsidR="00C316BD">
              <w:rPr>
                <w:rFonts w:asciiTheme="majorHAnsi" w:hAnsiTheme="majorHAnsi" w:cstheme="majorHAnsi"/>
                <w:b/>
                <w:bCs/>
                <w:sz w:val="22"/>
                <w:szCs w:val="22"/>
                <w:u w:val="single"/>
              </w:rPr>
              <w:t xml:space="preserve"> 04:30 PM EAT</w:t>
            </w:r>
            <w:r w:rsidRPr="00C316BD">
              <w:rPr>
                <w:rFonts w:asciiTheme="majorHAnsi" w:hAnsiTheme="majorHAnsi" w:cstheme="majorHAnsi"/>
                <w:b/>
                <w:bCs/>
                <w:sz w:val="22"/>
                <w:szCs w:val="22"/>
                <w:u w:val="single"/>
              </w:rPr>
              <w:t>.</w:t>
            </w:r>
          </w:p>
          <w:p w14:paraId="1DB19D71" w14:textId="77777777" w:rsidR="00D1412A" w:rsidRPr="004A307F" w:rsidRDefault="00D1412A" w:rsidP="004A307F">
            <w:pPr>
              <w:tabs>
                <w:tab w:val="left" w:pos="-1440"/>
                <w:tab w:val="left" w:pos="-720"/>
                <w:tab w:val="left" w:pos="0"/>
                <w:tab w:val="left" w:pos="533"/>
                <w:tab w:val="left" w:pos="1062"/>
                <w:tab w:val="left" w:pos="1667"/>
                <w:tab w:val="left" w:pos="2272"/>
                <w:tab w:val="left" w:pos="2570"/>
                <w:tab w:val="left" w:pos="3175"/>
              </w:tabs>
              <w:suppressAutoHyphens/>
              <w:ind w:left="533" w:hanging="13"/>
              <w:rPr>
                <w:rStyle w:val="Hyperlink"/>
                <w:rFonts w:asciiTheme="majorHAnsi" w:hAnsiTheme="majorHAnsi" w:cstheme="majorHAnsi"/>
                <w:sz w:val="22"/>
                <w:szCs w:val="22"/>
              </w:rPr>
            </w:pP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EA508D">
        <w:tblPrEx>
          <w:tblCellMar>
            <w:left w:w="108" w:type="dxa"/>
            <w:right w:w="108" w:type="dxa"/>
          </w:tblCellMar>
        </w:tblPrEx>
        <w:trPr>
          <w:gridAfter w:val="1"/>
          <w:wAfter w:w="882" w:type="dxa"/>
        </w:trPr>
        <w:tc>
          <w:tcPr>
            <w:tcW w:w="1980" w:type="dxa"/>
          </w:tcPr>
          <w:p w14:paraId="42BA1613" w14:textId="507F74DF"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Pr>
          <w:p w14:paraId="77EDA74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All documents relating to the Bid and contract shall be in the language specified in the Contract Data.</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EA508D">
        <w:tblPrEx>
          <w:tblCellMar>
            <w:left w:w="108" w:type="dxa"/>
            <w:right w:w="108" w:type="dxa"/>
          </w:tblCellMar>
        </w:tblPrEx>
        <w:trPr>
          <w:gridAfter w:val="1"/>
          <w:wAfter w:w="882" w:type="dxa"/>
        </w:trPr>
        <w:tc>
          <w:tcPr>
            <w:tcW w:w="1980" w:type="dxa"/>
          </w:tcPr>
          <w:p w14:paraId="54F0A5D6" w14:textId="76E2E98E"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Documents Comprising the bid</w:t>
            </w:r>
          </w:p>
        </w:tc>
        <w:tc>
          <w:tcPr>
            <w:tcW w:w="7488" w:type="dxa"/>
          </w:tcPr>
          <w:p w14:paraId="2F5120BB" w14:textId="77777777" w:rsidR="009C084F" w:rsidRDefault="00130747" w:rsidP="009C084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9.1</w:t>
            </w:r>
            <w:r w:rsidRPr="00BD3053">
              <w:rPr>
                <w:rFonts w:ascii="Calibri" w:hAnsi="Calibri" w:cs="Arial"/>
                <w:sz w:val="22"/>
                <w:lang w:val="en-GB"/>
              </w:rPr>
              <w:tab/>
              <w:t>The Bid submitted by the Bidder shall comprise the following:</w:t>
            </w:r>
          </w:p>
          <w:p w14:paraId="74E886AD" w14:textId="77777777" w:rsidR="009C084F"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F13515B" w14:textId="14947EBF"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9C084F">
              <w:rPr>
                <w:rFonts w:ascii="Calibri" w:hAnsi="Calibri" w:cs="Arial"/>
                <w:b/>
                <w:bCs/>
                <w:sz w:val="22"/>
                <w:lang w:val="en-GB"/>
              </w:rPr>
              <w:t>9.2</w:t>
            </w:r>
            <w:r w:rsidR="00130747" w:rsidRPr="00BD3053">
              <w:rPr>
                <w:rFonts w:ascii="Calibri" w:hAnsi="Calibri" w:cs="Arial"/>
                <w:sz w:val="22"/>
                <w:lang w:val="en-GB"/>
              </w:rPr>
              <w:tab/>
            </w:r>
            <w:r w:rsidRPr="00C316BD">
              <w:rPr>
                <w:rFonts w:ascii="Calibri" w:hAnsi="Calibri" w:cs="Arial"/>
                <w:sz w:val="22"/>
                <w:lang w:val="en-GB"/>
              </w:rPr>
              <w:t xml:space="preserve">Bids Should be submitted by email to the following dedicated, controlled, &amp; secure email address: </w:t>
            </w:r>
            <w:hyperlink r:id="rId18">
              <w:r w:rsidRPr="00C316BD">
                <w:rPr>
                  <w:rFonts w:ascii="Calibri" w:hAnsi="Calibri" w:cs="Arial"/>
                  <w:color w:val="548DD4" w:themeColor="text2" w:themeTint="99"/>
                  <w:sz w:val="22"/>
                </w:rPr>
                <w:t>tender.som@drc.ngo</w:t>
              </w:r>
            </w:hyperlink>
            <w:r w:rsidRPr="00C316BD">
              <w:rPr>
                <w:rFonts w:ascii="Calibri" w:hAnsi="Calibri" w:cs="Arial"/>
                <w:sz w:val="22"/>
                <w:lang w:val="en-GB"/>
              </w:rPr>
              <w:t xml:space="preserve">  </w:t>
            </w:r>
          </w:p>
          <w:p w14:paraId="4324DEA9"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When Bids are emailed, the following conditions shall be complied with:</w:t>
            </w:r>
          </w:p>
          <w:p w14:paraId="787EC19F"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p>
          <w:tbl>
            <w:tblPr>
              <w:tblStyle w:val="TableGrid"/>
              <w:tblW w:w="0" w:type="auto"/>
              <w:jc w:val="center"/>
              <w:tblInd w:w="0" w:type="dxa"/>
              <w:tblLayout w:type="fixed"/>
              <w:tblLook w:val="04A0" w:firstRow="1" w:lastRow="0" w:firstColumn="1" w:lastColumn="0" w:noHBand="0" w:noVBand="1"/>
            </w:tblPr>
            <w:tblGrid>
              <w:gridCol w:w="6139"/>
            </w:tblGrid>
            <w:tr w:rsidR="009C084F" w:rsidRPr="00C316BD" w14:paraId="29177BFF" w14:textId="77777777" w:rsidTr="00921182">
              <w:trPr>
                <w:trHeight w:val="262"/>
                <w:jc w:val="center"/>
              </w:trPr>
              <w:tc>
                <w:tcPr>
                  <w:tcW w:w="6139" w:type="dxa"/>
                </w:tcPr>
                <w:p w14:paraId="39485C92" w14:textId="77777777" w:rsidR="000C1FF1" w:rsidRPr="000C1FF1" w:rsidRDefault="009C084F" w:rsidP="000C1FF1">
                  <w:pPr>
                    <w:jc w:val="center"/>
                    <w:rPr>
                      <w:rStyle w:val="Strong"/>
                      <w:rFonts w:ascii="Calibri" w:hAnsi="Calibri" w:cs="Calibri"/>
                      <w:color w:val="000000"/>
                      <w:sz w:val="36"/>
                      <w:szCs w:val="36"/>
                      <w:shd w:val="clear" w:color="auto" w:fill="FFFFFF"/>
                    </w:rPr>
                  </w:pPr>
                  <w:r w:rsidRPr="000C1FF1">
                    <w:rPr>
                      <w:rFonts w:asciiTheme="minorHAnsi" w:hAnsiTheme="minorHAnsi" w:cs="Arial"/>
                      <w:b/>
                      <w:bCs/>
                      <w:color w:val="FF0000"/>
                    </w:rPr>
                    <w:t>Email Subject:</w:t>
                  </w:r>
                  <w:r w:rsidRPr="000C1FF1">
                    <w:rPr>
                      <w:rFonts w:asciiTheme="minorHAnsi" w:hAnsiTheme="minorHAnsi" w:cs="Arial"/>
                      <w:b/>
                      <w:bCs/>
                      <w:color w:val="FF0000"/>
                      <w:szCs w:val="20"/>
                    </w:rPr>
                    <w:t xml:space="preserve"> </w:t>
                  </w:r>
                  <w:r w:rsidR="000C1FF1" w:rsidRPr="000C1FF1">
                    <w:rPr>
                      <w:rFonts w:asciiTheme="minorHAnsi" w:hAnsiTheme="minorHAnsi" w:cs="Arial"/>
                      <w:b/>
                      <w:bCs/>
                      <w:color w:val="FF0000"/>
                    </w:rPr>
                    <w:t>ITB-SOM-CO-24-010</w:t>
                  </w:r>
                </w:p>
                <w:p w14:paraId="31D6F4DD" w14:textId="424702EF" w:rsidR="009C084F" w:rsidRPr="00C316BD" w:rsidRDefault="009C084F" w:rsidP="009C084F">
                  <w:pPr>
                    <w:tabs>
                      <w:tab w:val="left" w:pos="-1440"/>
                      <w:tab w:val="left" w:pos="-720"/>
                      <w:tab w:val="left" w:pos="533"/>
                      <w:tab w:val="left" w:pos="750"/>
                      <w:tab w:val="left" w:pos="1062"/>
                      <w:tab w:val="left" w:pos="1667"/>
                      <w:tab w:val="left" w:pos="2272"/>
                      <w:tab w:val="left" w:pos="2570"/>
                      <w:tab w:val="left" w:pos="3175"/>
                    </w:tabs>
                    <w:suppressAutoHyphens/>
                    <w:ind w:left="533" w:hanging="11"/>
                    <w:rPr>
                      <w:rFonts w:asciiTheme="minorHAnsi" w:hAnsiTheme="minorHAnsi" w:cs="Arial"/>
                      <w:b/>
                      <w:bCs/>
                      <w:color w:val="FF0000"/>
                      <w:lang w:val="en-GB"/>
                    </w:rPr>
                  </w:pPr>
                  <w:r w:rsidRPr="000C1FF1">
                    <w:rPr>
                      <w:rFonts w:asciiTheme="minorHAnsi" w:hAnsiTheme="minorHAnsi" w:cs="Arial"/>
                      <w:b/>
                      <w:bCs/>
                      <w:color w:val="FF0000"/>
                    </w:rPr>
                    <w:t>TECHNICAL BID-NAME OF THE BIDDER</w:t>
                  </w:r>
                  <w:r w:rsidRPr="00C316BD">
                    <w:rPr>
                      <w:rFonts w:asciiTheme="minorHAnsi" w:hAnsiTheme="minorHAnsi" w:cs="Arial"/>
                      <w:b/>
                      <w:bCs/>
                      <w:color w:val="FF0000"/>
                      <w:lang w:val="en-GB"/>
                    </w:rPr>
                    <w:t> </w:t>
                  </w:r>
                </w:p>
                <w:p w14:paraId="1E7C7EC1"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p>
              </w:tc>
            </w:tr>
          </w:tbl>
          <w:p w14:paraId="04FC9CDD"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cs="Arial"/>
              </w:rPr>
            </w:pPr>
            <w:r w:rsidRPr="00C316BD">
              <w:rPr>
                <w:rFonts w:cs="Arial"/>
              </w:rPr>
              <w:t xml:space="preserve">                                 </w:t>
            </w:r>
          </w:p>
          <w:tbl>
            <w:tblPr>
              <w:tblStyle w:val="TableGrid"/>
              <w:tblW w:w="0" w:type="auto"/>
              <w:jc w:val="center"/>
              <w:tblInd w:w="0" w:type="dxa"/>
              <w:tblLayout w:type="fixed"/>
              <w:tblLook w:val="04A0" w:firstRow="1" w:lastRow="0" w:firstColumn="1" w:lastColumn="0" w:noHBand="0" w:noVBand="1"/>
            </w:tblPr>
            <w:tblGrid>
              <w:gridCol w:w="6091"/>
            </w:tblGrid>
            <w:tr w:rsidR="009C084F" w:rsidRPr="00C316BD" w14:paraId="7A898B4D" w14:textId="77777777" w:rsidTr="00921182">
              <w:trPr>
                <w:trHeight w:val="813"/>
                <w:jc w:val="center"/>
              </w:trPr>
              <w:tc>
                <w:tcPr>
                  <w:tcW w:w="6091" w:type="dxa"/>
                </w:tcPr>
                <w:p w14:paraId="6A1A78BD" w14:textId="335BE727" w:rsidR="009C084F" w:rsidRPr="00C316BD" w:rsidRDefault="009C084F" w:rsidP="000C1FF1">
                  <w:pPr>
                    <w:jc w:val="center"/>
                    <w:rPr>
                      <w:rFonts w:asciiTheme="minorHAnsi" w:hAnsiTheme="minorHAnsi" w:cs="Arial"/>
                      <w:b/>
                      <w:bCs/>
                      <w:color w:val="FF0000"/>
                    </w:rPr>
                  </w:pPr>
                  <w:r w:rsidRPr="000C1FF1">
                    <w:rPr>
                      <w:rFonts w:asciiTheme="minorHAnsi" w:hAnsiTheme="minorHAnsi" w:cs="Arial"/>
                      <w:b/>
                      <w:bCs/>
                      <w:color w:val="FF0000"/>
                    </w:rPr>
                    <w:t>Email Subject</w:t>
                  </w:r>
                  <w:r w:rsidR="000C1FF1" w:rsidRPr="000C1FF1">
                    <w:rPr>
                      <w:rFonts w:asciiTheme="minorHAnsi" w:hAnsiTheme="minorHAnsi" w:cs="Arial"/>
                      <w:b/>
                      <w:bCs/>
                      <w:color w:val="FF0000"/>
                    </w:rPr>
                    <w:t xml:space="preserve"> ITB-SOM-CO-24-010</w:t>
                  </w:r>
                  <w:r w:rsidRPr="000C1FF1">
                    <w:rPr>
                      <w:rFonts w:asciiTheme="minorHAnsi" w:hAnsiTheme="minorHAnsi" w:cs="Arial"/>
                      <w:b/>
                      <w:bCs/>
                      <w:color w:val="FF0000"/>
                    </w:rPr>
                    <w:t>]-FINANCIAL BID-NAME OF THE BIDDER</w:t>
                  </w:r>
                </w:p>
                <w:p w14:paraId="1496DC2E"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cs="Arial"/>
                    </w:rPr>
                  </w:pPr>
                </w:p>
              </w:tc>
            </w:tr>
          </w:tbl>
          <w:p w14:paraId="09B20AD4"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p>
          <w:p w14:paraId="0E561241"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The ITB number shall be inserted in the Subject Heading of the email</w:t>
            </w:r>
          </w:p>
          <w:p w14:paraId="1706F3AD"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Separate emails shall be used for the ‘Financial Bid’ and ‘Technical Bid’, and the Subject Heading of the email shall indicate which type the email contains.</w:t>
            </w:r>
          </w:p>
          <w:p w14:paraId="00BEDFD6" w14:textId="7F2A838D"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The Financial Bid shall only contain the financial bid form, Annex A.2</w:t>
            </w:r>
            <w:r>
              <w:rPr>
                <w:rFonts w:ascii="Calibri" w:hAnsi="Calibri" w:cs="Arial"/>
                <w:sz w:val="22"/>
                <w:lang w:val="en-GB"/>
              </w:rPr>
              <w:t>-BIB and Annex A.2-GLK</w:t>
            </w:r>
          </w:p>
          <w:p w14:paraId="359DB9C2"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The Technical Bid shall contain all other documents required by the tender as mentioned in section A. Administrative Evaluation but excluding any pricing information.</w:t>
            </w:r>
          </w:p>
          <w:p w14:paraId="7EEC16F9"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423A4F69"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Email attachments shall not exceed 4MB; otherwise, the bidder shall send his bid in multiple emails.</w:t>
            </w:r>
          </w:p>
          <w:p w14:paraId="520539D9"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p>
          <w:p w14:paraId="2D891758"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Failure to comply with the above may disqualify the Bid.</w:t>
            </w:r>
          </w:p>
          <w:p w14:paraId="7F5158D1"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p>
          <w:p w14:paraId="6EC93F90"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 xml:space="preserve">DRC is not responsible for the failure of the Internet, network, server, or any other hardware, or software, used by either the Bidder or DRC in the processing of emails. </w:t>
            </w:r>
          </w:p>
          <w:p w14:paraId="3998580C"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p>
          <w:p w14:paraId="24768B05"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r w:rsidRPr="00C316BD">
              <w:rPr>
                <w:rFonts w:ascii="Calibri" w:hAnsi="Calibri" w:cs="Arial"/>
                <w:sz w:val="22"/>
                <w:lang w:val="en-GB"/>
              </w:rPr>
              <w:t>DRC is not responsible for the non-receipt of Bids submitted by email as part of the e-Tendering process.</w:t>
            </w:r>
          </w:p>
          <w:p w14:paraId="72BFFD4E"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sz w:val="22"/>
                <w:lang w:val="en-GB"/>
              </w:rPr>
            </w:pPr>
          </w:p>
          <w:p w14:paraId="4A6585E8" w14:textId="77777777" w:rsidR="009C084F" w:rsidRPr="00C316BD" w:rsidRDefault="009C084F" w:rsidP="009C084F">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b/>
                <w:bCs/>
                <w:sz w:val="22"/>
                <w:u w:val="single"/>
                <w:lang w:val="en-GB"/>
              </w:rPr>
            </w:pPr>
            <w:r w:rsidRPr="00C316BD">
              <w:rPr>
                <w:rFonts w:ascii="Calibri" w:hAnsi="Calibri" w:cs="Arial"/>
                <w:b/>
                <w:bCs/>
                <w:sz w:val="22"/>
                <w:u w:val="single"/>
                <w:lang w:val="en-GB"/>
              </w:rPr>
              <w:t xml:space="preserve">Bids can be </w:t>
            </w:r>
            <w:bookmarkStart w:id="3" w:name="_Int_EU9z4cal"/>
            <w:r w:rsidRPr="00C316BD">
              <w:rPr>
                <w:rFonts w:ascii="Calibri" w:hAnsi="Calibri" w:cs="Arial"/>
                <w:b/>
                <w:bCs/>
                <w:sz w:val="22"/>
                <w:u w:val="single"/>
                <w:lang w:val="en-GB"/>
              </w:rPr>
              <w:t>submitted electronically</w:t>
            </w:r>
            <w:bookmarkEnd w:id="3"/>
            <w:r w:rsidRPr="00C316BD">
              <w:rPr>
                <w:rFonts w:ascii="Calibri" w:hAnsi="Calibri" w:cs="Arial"/>
                <w:b/>
                <w:bCs/>
                <w:sz w:val="22"/>
                <w:u w:val="single"/>
                <w:lang w:val="en-GB"/>
              </w:rPr>
              <w:t xml:space="preserve"> Only. </w:t>
            </w:r>
          </w:p>
          <w:p w14:paraId="3418D0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FC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 xml:space="preserve">and any other materials required to be completed and submitted by bidders, as specified in the Bidding Data.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EA508D">
        <w:tblPrEx>
          <w:tblCellMar>
            <w:left w:w="108" w:type="dxa"/>
            <w:right w:w="108" w:type="dxa"/>
          </w:tblCellMar>
        </w:tblPrEx>
        <w:trPr>
          <w:gridAfter w:val="1"/>
          <w:wAfter w:w="882" w:type="dxa"/>
        </w:trPr>
        <w:tc>
          <w:tcPr>
            <w:tcW w:w="1980" w:type="dxa"/>
          </w:tcPr>
          <w:p w14:paraId="692449E0" w14:textId="0E01B21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Prices</w:t>
            </w:r>
          </w:p>
        </w:tc>
        <w:tc>
          <w:tcPr>
            <w:tcW w:w="7488" w:type="dxa"/>
          </w:tcPr>
          <w:p w14:paraId="30330DD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or priced Activity Schedule for lump sum contracts submitted by the Bidder.  The type of contract </w:t>
            </w:r>
            <w:r w:rsidRPr="00BD3053">
              <w:rPr>
                <w:rFonts w:ascii="Calibri" w:hAnsi="Calibri" w:cs="Arial"/>
                <w:b/>
                <w:bCs/>
                <w:i/>
                <w:iCs/>
                <w:sz w:val="22"/>
                <w:lang w:val="en-GB"/>
              </w:rPr>
              <w:t>(unit price based on Bill of Quantities or lump sum based on Activity Schedule)</w:t>
            </w:r>
            <w:r w:rsidRPr="00BD3053">
              <w:rPr>
                <w:rFonts w:ascii="Calibri" w:hAnsi="Calibri" w:cs="Arial"/>
                <w:sz w:val="22"/>
                <w:lang w:val="en-GB"/>
              </w:rPr>
              <w:t xml:space="preserve"> will be specified in the Bidding Data.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10.2</w:t>
            </w:r>
            <w:r w:rsidRPr="00BD3053">
              <w:rPr>
                <w:rFonts w:ascii="Calibri" w:hAnsi="Calibri" w:cs="Arial"/>
                <w:sz w:val="22"/>
                <w:lang w:val="en-GB"/>
              </w:rPr>
              <w:tab/>
              <w:t xml:space="preserve">The Bidder shall fill in rates and prices for all items of the Works described in the Bill of Quantities </w:t>
            </w:r>
            <w:r w:rsidRPr="00BD3053">
              <w:rPr>
                <w:rFonts w:ascii="Calibri" w:hAnsi="Calibri" w:cs="Arial"/>
                <w:b/>
                <w:bCs/>
                <w:i/>
                <w:iCs/>
                <w:sz w:val="22"/>
                <w:lang w:val="en-GB"/>
              </w:rPr>
              <w:t>(for lump sum contracts, described in the drawings and specifications and listed in the Activity Schedule).</w:t>
            </w:r>
            <w:r w:rsidRPr="00BD3053">
              <w:rPr>
                <w:rFonts w:ascii="Calibri" w:hAnsi="Calibri" w:cs="Arial"/>
                <w:sz w:val="22"/>
                <w:lang w:val="en-GB"/>
              </w:rPr>
              <w:t xml:space="preserve">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r w:rsidRPr="00BD3053">
              <w:rPr>
                <w:rFonts w:ascii="Calibri" w:hAnsi="Calibri" w:cs="Arial"/>
                <w:b/>
                <w:bCs/>
                <w:i/>
                <w:iCs/>
                <w:sz w:val="22"/>
                <w:lang w:val="en-GB"/>
              </w:rPr>
              <w:t>(for lump sum contracts, "the rates and prices" are not applicable).</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prices </w:t>
            </w:r>
            <w:r w:rsidRPr="00BD3053">
              <w:rPr>
                <w:rFonts w:ascii="Calibri" w:hAnsi="Calibri" w:cs="Arial"/>
                <w:b/>
                <w:bCs/>
                <w:i/>
                <w:iCs/>
                <w:sz w:val="22"/>
                <w:lang w:val="en-GB"/>
              </w:rPr>
              <w:t>(or the lump sum price</w:t>
            </w:r>
            <w:r w:rsidRPr="00BD3053">
              <w:rPr>
                <w:rFonts w:ascii="Calibri" w:hAnsi="Calibri" w:cs="Arial"/>
                <w:sz w:val="22"/>
                <w:lang w:val="en-GB"/>
              </w:rPr>
              <w:t>) quoted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EA508D">
        <w:tblPrEx>
          <w:tblCellMar>
            <w:left w:w="108" w:type="dxa"/>
            <w:right w:w="108" w:type="dxa"/>
          </w:tblCellMar>
        </w:tblPrEx>
        <w:trPr>
          <w:gridAfter w:val="1"/>
          <w:wAfter w:w="882" w:type="dxa"/>
        </w:trPr>
        <w:tc>
          <w:tcPr>
            <w:tcW w:w="1980" w:type="dxa"/>
          </w:tcPr>
          <w:p w14:paraId="07AC1786" w14:textId="3B85214A"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Currency of Bid and Payment</w:t>
            </w:r>
          </w:p>
        </w:tc>
        <w:tc>
          <w:tcPr>
            <w:tcW w:w="7488" w:type="dxa"/>
          </w:tcPr>
          <w:p w14:paraId="700F33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Prices shall be quoted in the currency specified in the Bidding Data.</w:t>
            </w:r>
          </w:p>
          <w:p w14:paraId="122BAB88" w14:textId="77777777" w:rsidR="00130747" w:rsidRPr="00BD3053" w:rsidRDefault="00130747">
            <w:pPr>
              <w:pStyle w:val="EndnoteText"/>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6033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2FD5" w14:textId="77777777" w:rsidTr="00EA508D">
        <w:tblPrEx>
          <w:tblCellMar>
            <w:left w:w="108" w:type="dxa"/>
            <w:right w:w="108" w:type="dxa"/>
          </w:tblCellMar>
        </w:tblPrEx>
        <w:trPr>
          <w:gridAfter w:val="1"/>
          <w:wAfter w:w="882" w:type="dxa"/>
        </w:trPr>
        <w:tc>
          <w:tcPr>
            <w:tcW w:w="198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C7A05C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Bids shall remain valid for the period specified in the Bidding Data</w:t>
            </w:r>
            <w:r w:rsidR="003051DD">
              <w:rPr>
                <w:rFonts w:ascii="Calibri" w:hAnsi="Calibri" w:cs="Arial"/>
                <w:sz w:val="22"/>
                <w:lang w:val="en-GB"/>
              </w:rPr>
              <w:t xml:space="preserve"> (60 Days)</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EA508D">
        <w:tblPrEx>
          <w:tblCellMar>
            <w:left w:w="108" w:type="dxa"/>
            <w:right w:w="108" w:type="dxa"/>
          </w:tblCellMar>
        </w:tblPrEx>
        <w:trPr>
          <w:gridAfter w:val="1"/>
          <w:wAfter w:w="882" w:type="dxa"/>
        </w:trPr>
        <w:tc>
          <w:tcPr>
            <w:tcW w:w="1980" w:type="dxa"/>
          </w:tcPr>
          <w:p w14:paraId="2596DD17" w14:textId="4FEDE358"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The Bidder shall prepare one original 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EA508D">
        <w:tblPrEx>
          <w:tblCellMar>
            <w:left w:w="108" w:type="dxa"/>
            <w:right w:w="108" w:type="dxa"/>
          </w:tblCellMar>
        </w:tblPrEx>
        <w:trPr>
          <w:gridAfter w:val="1"/>
          <w:wAfter w:w="882" w:type="dxa"/>
        </w:trPr>
        <w:tc>
          <w:tcPr>
            <w:tcW w:w="1980"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EA508D">
        <w:tblPrEx>
          <w:tblCellMar>
            <w:left w:w="108" w:type="dxa"/>
            <w:right w:w="108" w:type="dxa"/>
          </w:tblCellMar>
        </w:tblPrEx>
        <w:trPr>
          <w:gridAfter w:val="1"/>
          <w:wAfter w:w="882" w:type="dxa"/>
        </w:trPr>
        <w:tc>
          <w:tcPr>
            <w:tcW w:w="1980" w:type="dxa"/>
          </w:tcPr>
          <w:p w14:paraId="73413988" w14:textId="52045C1D"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 provided in the Bidding Data;</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bear the name and identification number of the Contract as defined in the Bidding and Contract Data; and</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t>In addition to the identification required in Sub-Clause 14.2 the inner envelopes shall indicate the name and address of the Bidder to enable the Bid to be returned unopened in case it is declared late, pursuant to Clause 16.1.</w:t>
            </w:r>
          </w:p>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19A54C1" w14:textId="77777777" w:rsidTr="00EA508D">
        <w:tblPrEx>
          <w:tblCellMar>
            <w:left w:w="108" w:type="dxa"/>
            <w:right w:w="108" w:type="dxa"/>
          </w:tblCellMar>
        </w:tblPrEx>
        <w:trPr>
          <w:gridAfter w:val="1"/>
          <w:wAfter w:w="882" w:type="dxa"/>
        </w:trPr>
        <w:tc>
          <w:tcPr>
            <w:tcW w:w="1980" w:type="dxa"/>
          </w:tcPr>
          <w:p w14:paraId="3DF39BD1" w14:textId="4C8A9F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Deadline for Submission of Bids</w:t>
            </w:r>
          </w:p>
        </w:tc>
        <w:tc>
          <w:tcPr>
            <w:tcW w:w="7488" w:type="dxa"/>
          </w:tcPr>
          <w:p w14:paraId="45AD8076" w14:textId="09D95B1F" w:rsidR="00130747" w:rsidRDefault="00130747" w:rsidP="00C316BD">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Theme="majorHAnsi" w:hAnsiTheme="majorHAnsi" w:cstheme="majorHAnsi"/>
                <w:b/>
                <w:bCs/>
                <w:sz w:val="22"/>
                <w:szCs w:val="22"/>
                <w:u w:val="single"/>
              </w:rPr>
            </w:pPr>
            <w:r w:rsidRPr="00BD3053">
              <w:rPr>
                <w:rFonts w:ascii="Calibri" w:hAnsi="Calibri" w:cs="Arial"/>
                <w:b/>
                <w:sz w:val="22"/>
                <w:lang w:val="en-GB"/>
              </w:rPr>
              <w:t>15.1</w:t>
            </w:r>
            <w:r w:rsidRPr="00BD3053">
              <w:rPr>
                <w:rFonts w:ascii="Calibri" w:hAnsi="Calibri" w:cs="Arial"/>
                <w:sz w:val="22"/>
                <w:lang w:val="en-GB"/>
              </w:rPr>
              <w:tab/>
              <w:t xml:space="preserve">Bids shall be delivered to the </w:t>
            </w:r>
            <w:r w:rsidR="00C32902" w:rsidRPr="00BD3053">
              <w:rPr>
                <w:rFonts w:ascii="Calibri" w:hAnsi="Calibri" w:cs="Arial"/>
                <w:sz w:val="22"/>
                <w:lang w:val="en-GB"/>
              </w:rPr>
              <w:t>DRC</w:t>
            </w:r>
            <w:r w:rsidRPr="00BD3053">
              <w:rPr>
                <w:rFonts w:ascii="Calibri" w:hAnsi="Calibri" w:cs="Arial"/>
                <w:sz w:val="22"/>
                <w:lang w:val="en-GB"/>
              </w:rPr>
              <w:t xml:space="preserve"> at the address specified above no later than the time and date specified in the Bidding Data</w:t>
            </w:r>
            <w:r w:rsidRPr="003051DD">
              <w:rPr>
                <w:rFonts w:asciiTheme="majorHAnsi" w:hAnsiTheme="majorHAnsi" w:cstheme="majorHAnsi"/>
                <w:sz w:val="22"/>
                <w:szCs w:val="22"/>
                <w:lang w:val="en-GB"/>
              </w:rPr>
              <w:t>.</w:t>
            </w:r>
            <w:r w:rsidR="00263864">
              <w:rPr>
                <w:rFonts w:asciiTheme="majorHAnsi" w:hAnsiTheme="majorHAnsi" w:cstheme="majorHAnsi"/>
                <w:b/>
                <w:bCs/>
                <w:sz w:val="22"/>
                <w:szCs w:val="22"/>
                <w:u w:val="single"/>
              </w:rPr>
              <w:t>20</w:t>
            </w:r>
            <w:r w:rsidR="004B36BA" w:rsidRPr="004B36BA">
              <w:rPr>
                <w:rFonts w:asciiTheme="majorHAnsi" w:hAnsiTheme="majorHAnsi" w:cstheme="majorHAnsi"/>
                <w:b/>
                <w:bCs/>
                <w:sz w:val="22"/>
                <w:szCs w:val="22"/>
                <w:u w:val="single"/>
                <w:vertAlign w:val="superscript"/>
              </w:rPr>
              <w:t>th</w:t>
            </w:r>
            <w:r w:rsidR="004B36BA">
              <w:rPr>
                <w:rFonts w:asciiTheme="majorHAnsi" w:hAnsiTheme="majorHAnsi" w:cstheme="majorHAnsi"/>
                <w:b/>
                <w:bCs/>
                <w:sz w:val="22"/>
                <w:szCs w:val="22"/>
                <w:u w:val="single"/>
              </w:rPr>
              <w:t xml:space="preserve"> </w:t>
            </w:r>
            <w:r w:rsidR="00B43061">
              <w:rPr>
                <w:rFonts w:asciiTheme="majorHAnsi" w:hAnsiTheme="majorHAnsi" w:cstheme="majorHAnsi"/>
                <w:b/>
                <w:bCs/>
                <w:sz w:val="22"/>
                <w:szCs w:val="22"/>
                <w:u w:val="single"/>
              </w:rPr>
              <w:t xml:space="preserve">Jan </w:t>
            </w:r>
            <w:r w:rsidR="00B43061" w:rsidRPr="003051DD">
              <w:rPr>
                <w:rFonts w:asciiTheme="majorHAnsi" w:hAnsiTheme="majorHAnsi" w:cstheme="majorHAnsi"/>
                <w:b/>
                <w:bCs/>
                <w:sz w:val="22"/>
                <w:szCs w:val="22"/>
                <w:u w:val="single"/>
              </w:rPr>
              <w:t>2025</w:t>
            </w:r>
            <w:r w:rsidR="003051DD" w:rsidRPr="003051DD">
              <w:rPr>
                <w:rFonts w:asciiTheme="majorHAnsi" w:hAnsiTheme="majorHAnsi" w:cstheme="majorHAnsi"/>
                <w:b/>
                <w:bCs/>
                <w:sz w:val="22"/>
                <w:szCs w:val="22"/>
                <w:u w:val="single"/>
              </w:rPr>
              <w:t xml:space="preserve"> by </w:t>
            </w:r>
            <w:r w:rsidR="003051DD">
              <w:rPr>
                <w:rFonts w:asciiTheme="majorHAnsi" w:hAnsiTheme="majorHAnsi" w:cstheme="majorHAnsi"/>
                <w:b/>
                <w:bCs/>
                <w:sz w:val="22"/>
                <w:szCs w:val="22"/>
                <w:u w:val="single"/>
              </w:rPr>
              <w:t>04</w:t>
            </w:r>
            <w:r w:rsidR="003051DD" w:rsidRPr="003051DD">
              <w:rPr>
                <w:rFonts w:asciiTheme="majorHAnsi" w:hAnsiTheme="majorHAnsi" w:cstheme="majorHAnsi"/>
                <w:b/>
                <w:bCs/>
                <w:sz w:val="22"/>
                <w:szCs w:val="22"/>
                <w:u w:val="single"/>
              </w:rPr>
              <w:t xml:space="preserve">:00 </w:t>
            </w:r>
            <w:r w:rsidR="003051DD">
              <w:rPr>
                <w:rFonts w:asciiTheme="majorHAnsi" w:hAnsiTheme="majorHAnsi" w:cstheme="majorHAnsi"/>
                <w:b/>
                <w:bCs/>
                <w:sz w:val="22"/>
                <w:szCs w:val="22"/>
                <w:u w:val="single"/>
              </w:rPr>
              <w:t>PM EAT.</w:t>
            </w:r>
            <w:r w:rsidR="003051DD" w:rsidRPr="003051DD">
              <w:rPr>
                <w:rFonts w:asciiTheme="majorHAnsi" w:hAnsiTheme="majorHAnsi" w:cstheme="majorHAnsi"/>
                <w:b/>
                <w:bCs/>
                <w:sz w:val="22"/>
                <w:szCs w:val="22"/>
                <w:u w:val="single"/>
              </w:rPr>
              <w:t xml:space="preserve"> </w:t>
            </w:r>
          </w:p>
          <w:p w14:paraId="674C9E16" w14:textId="77777777" w:rsidR="00C316BD" w:rsidRDefault="00C316BD" w:rsidP="00C316BD">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Theme="majorHAnsi" w:hAnsiTheme="majorHAnsi" w:cstheme="majorHAnsi"/>
                <w:sz w:val="22"/>
                <w:szCs w:val="22"/>
                <w:lang w:val="en-GB"/>
              </w:rPr>
            </w:pPr>
          </w:p>
          <w:p w14:paraId="3CBDBDF7" w14:textId="77777777" w:rsidR="00C316BD" w:rsidRPr="00C316BD" w:rsidRDefault="00C316BD" w:rsidP="00C316BD">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Theme="majorHAnsi" w:hAnsiTheme="majorHAnsi" w:cstheme="majorHAnsi"/>
                <w:sz w:val="22"/>
                <w:szCs w:val="22"/>
              </w:rPr>
            </w:pP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77777777" w:rsidR="00130747" w:rsidRPr="00BD3053" w:rsidRDefault="00130747">
            <w:pPr>
              <w:numPr>
                <w:ilvl w:val="1"/>
                <w:numId w:val="1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BD3053">
              <w:rPr>
                <w:rFonts w:ascii="Calibri" w:hAnsi="Calibri" w:cs="Arial"/>
                <w:sz w:val="22"/>
                <w:lang w:val="en-GB"/>
              </w:rPr>
              <w:t>DRC</w:t>
            </w:r>
            <w:r w:rsidRPr="00BD3053">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EA508D">
        <w:tblPrEx>
          <w:tblCellMar>
            <w:left w:w="108" w:type="dxa"/>
            <w:right w:w="108" w:type="dxa"/>
          </w:tblCellMar>
        </w:tblPrEx>
        <w:trPr>
          <w:gridAfter w:val="1"/>
          <w:wAfter w:w="882" w:type="dxa"/>
        </w:trPr>
        <w:tc>
          <w:tcPr>
            <w:tcW w:w="1980" w:type="dxa"/>
          </w:tcPr>
          <w:p w14:paraId="78B26958" w14:textId="33A1860D" w:rsidR="00130747" w:rsidRPr="00BD3053" w:rsidRDefault="00130747" w:rsidP="007A7198">
            <w:pPr>
              <w:pStyle w:val="ListParagraph"/>
              <w:keepNext/>
              <w:keepLines/>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EA508D">
        <w:tblPrEx>
          <w:tblCellMar>
            <w:left w:w="108" w:type="dxa"/>
            <w:right w:w="108" w:type="dxa"/>
          </w:tblCellMar>
        </w:tblPrEx>
        <w:trPr>
          <w:gridAfter w:val="1"/>
          <w:wAfter w:w="882" w:type="dxa"/>
        </w:trPr>
        <w:tc>
          <w:tcPr>
            <w:tcW w:w="1980" w:type="dxa"/>
          </w:tcPr>
          <w:p w14:paraId="3183D7CA" w14:textId="0BAA8F3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77777777" w:rsidR="00130747" w:rsidRPr="00BD3053" w:rsidRDefault="00130747" w:rsidP="00503AA5">
            <w:pPr>
              <w:numPr>
                <w:ilvl w:val="1"/>
                <w:numId w:val="1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lastRenderedPageBreak/>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submitting Bid modifications in accordance with this clause, or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rsidTr="00EA508D">
        <w:tblPrEx>
          <w:tblCellMar>
            <w:left w:w="108" w:type="dxa"/>
            <w:right w:w="108" w:type="dxa"/>
          </w:tblCellMar>
        </w:tblPrEx>
        <w:trPr>
          <w:gridAfter w:val="1"/>
          <w:wAfter w:w="882" w:type="dxa"/>
        </w:trPr>
        <w:tc>
          <w:tcPr>
            <w:tcW w:w="1980" w:type="dxa"/>
          </w:tcPr>
          <w:p w14:paraId="7CE0E433" w14:textId="71218BF5"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Bid Opening</w:t>
            </w:r>
          </w:p>
        </w:tc>
        <w:tc>
          <w:tcPr>
            <w:tcW w:w="7488" w:type="dxa"/>
          </w:tcPr>
          <w:p w14:paraId="1BB41628" w14:textId="5695B296" w:rsidR="00130747" w:rsidRDefault="00130747" w:rsidP="003051D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C32902" w:rsidRPr="00BD3053">
              <w:rPr>
                <w:rFonts w:ascii="Calibri" w:hAnsi="Calibri" w:cs="Arial"/>
                <w:sz w:val="22"/>
                <w:lang w:val="en-GB"/>
              </w:rPr>
              <w:t>DRC</w:t>
            </w:r>
            <w:r w:rsidRPr="00BD3053">
              <w:rPr>
                <w:rFonts w:ascii="Calibri" w:hAnsi="Calibri" w:cs="Arial"/>
                <w:sz w:val="22"/>
                <w:lang w:val="en-GB"/>
              </w:rPr>
              <w:t xml:space="preserve"> will open the bids</w:t>
            </w:r>
            <w:r w:rsidR="003051DD">
              <w:rPr>
                <w:rFonts w:ascii="Calibri" w:hAnsi="Calibri" w:cs="Arial"/>
                <w:sz w:val="22"/>
                <w:lang w:val="en-GB"/>
              </w:rPr>
              <w:t xml:space="preserve"> without presence of bidders’ representatives on the </w:t>
            </w:r>
            <w:r w:rsidR="008E4A15">
              <w:rPr>
                <w:rFonts w:ascii="Calibri" w:hAnsi="Calibri" w:cs="Arial"/>
                <w:sz w:val="22"/>
                <w:lang w:val="en-GB"/>
              </w:rPr>
              <w:t xml:space="preserve">around </w:t>
            </w:r>
            <w:r w:rsidR="0092194F">
              <w:rPr>
                <w:rFonts w:ascii="Calibri" w:hAnsi="Calibri" w:cs="Arial"/>
                <w:b/>
                <w:bCs/>
                <w:sz w:val="22"/>
                <w:u w:val="single"/>
                <w:lang w:val="en-GB"/>
              </w:rPr>
              <w:t>21</w:t>
            </w:r>
            <w:proofErr w:type="gramStart"/>
            <w:r w:rsidR="0092194F" w:rsidRPr="0092194F">
              <w:rPr>
                <w:rFonts w:ascii="Calibri" w:hAnsi="Calibri" w:cs="Arial"/>
                <w:b/>
                <w:bCs/>
                <w:sz w:val="22"/>
                <w:u w:val="single"/>
                <w:vertAlign w:val="superscript"/>
                <w:lang w:val="en-GB"/>
              </w:rPr>
              <w:t>st</w:t>
            </w:r>
            <w:r w:rsidR="0092194F">
              <w:rPr>
                <w:rFonts w:ascii="Calibri" w:hAnsi="Calibri" w:cs="Arial"/>
                <w:b/>
                <w:bCs/>
                <w:sz w:val="22"/>
                <w:u w:val="single"/>
                <w:lang w:val="en-GB"/>
              </w:rPr>
              <w:t xml:space="preserve"> </w:t>
            </w:r>
            <w:r w:rsidR="003051DD" w:rsidRPr="003051DD">
              <w:rPr>
                <w:rFonts w:ascii="Calibri" w:hAnsi="Calibri" w:cs="Arial"/>
                <w:b/>
                <w:bCs/>
                <w:sz w:val="22"/>
                <w:u w:val="single"/>
                <w:lang w:val="en-GB"/>
              </w:rPr>
              <w:t xml:space="preserve"> </w:t>
            </w:r>
            <w:r w:rsidR="008E4A15">
              <w:rPr>
                <w:rFonts w:ascii="Calibri" w:hAnsi="Calibri" w:cs="Arial"/>
                <w:b/>
                <w:bCs/>
                <w:sz w:val="22"/>
                <w:u w:val="single"/>
                <w:lang w:val="en-GB"/>
              </w:rPr>
              <w:t>Jan</w:t>
            </w:r>
            <w:proofErr w:type="gramEnd"/>
            <w:r w:rsidR="003051DD" w:rsidRPr="003051DD">
              <w:rPr>
                <w:rFonts w:ascii="Calibri" w:hAnsi="Calibri" w:cs="Arial"/>
                <w:b/>
                <w:bCs/>
                <w:sz w:val="22"/>
                <w:u w:val="single"/>
                <w:lang w:val="en-GB"/>
              </w:rPr>
              <w:t xml:space="preserve"> 202</w:t>
            </w:r>
            <w:r w:rsidR="008E4A15">
              <w:rPr>
                <w:rFonts w:ascii="Calibri" w:hAnsi="Calibri" w:cs="Arial"/>
                <w:b/>
                <w:bCs/>
                <w:sz w:val="22"/>
                <w:u w:val="single"/>
                <w:lang w:val="en-GB"/>
              </w:rPr>
              <w:t>5</w:t>
            </w:r>
            <w:r w:rsidR="00FD2FB1">
              <w:rPr>
                <w:rFonts w:ascii="Calibri" w:hAnsi="Calibri" w:cs="Arial"/>
                <w:b/>
                <w:bCs/>
                <w:sz w:val="22"/>
                <w:u w:val="single"/>
                <w:lang w:val="en-GB"/>
              </w:rPr>
              <w:t xml:space="preserve"> 10:00 AM EAT</w:t>
            </w:r>
            <w:r w:rsidR="003051DD" w:rsidRPr="003051DD">
              <w:rPr>
                <w:rFonts w:ascii="Calibri" w:hAnsi="Calibri" w:cs="Arial"/>
                <w:b/>
                <w:bCs/>
                <w:sz w:val="22"/>
                <w:u w:val="single"/>
                <w:lang w:val="en-GB"/>
              </w:rPr>
              <w:t>.</w:t>
            </w:r>
            <w:r w:rsidRPr="00BD3053">
              <w:rPr>
                <w:rFonts w:ascii="Calibri" w:hAnsi="Calibri" w:cs="Arial"/>
                <w:sz w:val="22"/>
                <w:lang w:val="en-GB"/>
              </w:rPr>
              <w:t xml:space="preserve"> </w:t>
            </w:r>
          </w:p>
          <w:p w14:paraId="558272EC" w14:textId="77777777" w:rsidR="003051DD" w:rsidRDefault="003051DD" w:rsidP="003051D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27B3448B" w14:textId="77777777" w:rsidR="003051DD" w:rsidRDefault="003051DD" w:rsidP="003051D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320FD94E" w14:textId="2A15A5FC" w:rsidR="003051DD" w:rsidRPr="00BD3053" w:rsidRDefault="003051DD" w:rsidP="003051D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590854F" w14:textId="77777777" w:rsidTr="00EA508D">
        <w:tblPrEx>
          <w:tblCellMar>
            <w:left w:w="108" w:type="dxa"/>
            <w:right w:w="108" w:type="dxa"/>
          </w:tblCellMar>
        </w:tblPrEx>
        <w:trPr>
          <w:gridAfter w:val="1"/>
          <w:wAfter w:w="882" w:type="dxa"/>
        </w:trPr>
        <w:tc>
          <w:tcPr>
            <w:tcW w:w="1980" w:type="dxa"/>
          </w:tcPr>
          <w:p w14:paraId="0062300D" w14:textId="76758E59"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Pr>
          <w:p w14:paraId="51DA03B1" w14:textId="77777777"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EA508D">
        <w:tblPrEx>
          <w:tblCellMar>
            <w:left w:w="108" w:type="dxa"/>
            <w:right w:w="108" w:type="dxa"/>
          </w:tblCellMar>
        </w:tblPrEx>
        <w:trPr>
          <w:gridAfter w:val="1"/>
          <w:wAfter w:w="882" w:type="dxa"/>
        </w:trPr>
        <w:tc>
          <w:tcPr>
            <w:tcW w:w="1980" w:type="dxa"/>
          </w:tcPr>
          <w:p w14:paraId="545707AE" w14:textId="7E4789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Pr>
          <w:p w14:paraId="29CE9234" w14:textId="77777777"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Pr="00BD3053">
              <w:rPr>
                <w:rFonts w:ascii="Calibri" w:hAnsi="Calibri" w:cs="Arial"/>
                <w:sz w:val="22"/>
                <w:lang w:val="en-GB"/>
              </w:rPr>
              <w:t xml:space="preserve"> may, at the </w:t>
            </w:r>
            <w:r w:rsidR="00C32902" w:rsidRPr="00BD3053">
              <w:rPr>
                <w:rFonts w:ascii="Calibri" w:hAnsi="Calibri" w:cs="Arial"/>
                <w:sz w:val="22"/>
                <w:lang w:val="en-GB"/>
              </w:rPr>
              <w:t>DRC</w:t>
            </w:r>
            <w:r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Pr="00BD3053">
              <w:rPr>
                <w:rFonts w:ascii="Calibri" w:hAnsi="Calibri" w:cs="Arial"/>
                <w:sz w:val="22"/>
                <w:lang w:val="en-GB"/>
              </w:rPr>
              <w:t> 23.2.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EA508D">
        <w:tblPrEx>
          <w:tblCellMar>
            <w:left w:w="108" w:type="dxa"/>
            <w:right w:w="108" w:type="dxa"/>
          </w:tblCellMar>
        </w:tblPrEx>
        <w:trPr>
          <w:gridAfter w:val="1"/>
          <w:wAfter w:w="882" w:type="dxa"/>
        </w:trPr>
        <w:tc>
          <w:tcPr>
            <w:tcW w:w="1980" w:type="dxa"/>
          </w:tcPr>
          <w:p w14:paraId="02C012C6" w14:textId="4F14B8CD" w:rsidR="00130747" w:rsidRPr="00BD3053" w:rsidRDefault="00130747" w:rsidP="007A7198">
            <w:pPr>
              <w:pStyle w:val="BodyText"/>
              <w:numPr>
                <w:ilvl w:val="0"/>
                <w:numId w:val="26"/>
              </w:numPr>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Evaluation and Comparison of Bids</w:t>
            </w:r>
          </w:p>
        </w:tc>
        <w:tc>
          <w:tcPr>
            <w:tcW w:w="7483" w:type="dxa"/>
          </w:tcPr>
          <w:p w14:paraId="2745E57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21.</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22</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w:t>
            </w:r>
            <w:proofErr w:type="gramStart"/>
            <w:r w:rsidRPr="00BD3053">
              <w:rPr>
                <w:rFonts w:ascii="Calibri" w:hAnsi="Calibri" w:cs="Arial"/>
                <w:sz w:val="22"/>
                <w:lang w:val="en-GB"/>
              </w:rPr>
              <w:t>taken into account</w:t>
            </w:r>
            <w:proofErr w:type="gramEnd"/>
            <w:r w:rsidRPr="00BD3053">
              <w:rPr>
                <w:rFonts w:ascii="Calibri" w:hAnsi="Calibri" w:cs="Arial"/>
                <w:sz w:val="22"/>
                <w:lang w:val="en-GB"/>
              </w:rPr>
              <w:t xml:space="preserve">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77777777" w:rsidR="00130747" w:rsidRPr="00BD3053" w:rsidRDefault="00130747" w:rsidP="006F1E2E">
            <w:pPr>
              <w:numPr>
                <w:ilvl w:val="1"/>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Subject to Clause 25, the </w:t>
            </w:r>
            <w:r w:rsidR="00C32902" w:rsidRPr="00BD3053">
              <w:rPr>
                <w:rFonts w:ascii="Calibri" w:hAnsi="Calibri" w:cs="Arial"/>
                <w:sz w:val="22"/>
                <w:lang w:val="en-GB"/>
              </w:rPr>
              <w:t>DRC</w:t>
            </w:r>
            <w:r w:rsidRPr="00BD3053">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BD3053">
              <w:rPr>
                <w:rFonts w:ascii="Calibri" w:hAnsi="Calibri" w:cs="Arial"/>
                <w:sz w:val="22"/>
                <w:lang w:val="en-GB"/>
              </w:rPr>
              <w:t xml:space="preserve">ided that such Bidder has been </w:t>
            </w:r>
            <w:r w:rsidRPr="00BD3053">
              <w:rPr>
                <w:rFonts w:ascii="Calibri" w:hAnsi="Calibri" w:cs="Arial"/>
                <w:sz w:val="22"/>
                <w:lang w:val="en-GB"/>
              </w:rPr>
              <w:t>qualified in ac</w:t>
            </w:r>
            <w:r w:rsidR="006F1E2E" w:rsidRPr="00BD3053">
              <w:rPr>
                <w:rFonts w:ascii="Calibri" w:hAnsi="Calibri" w:cs="Arial"/>
                <w:sz w:val="22"/>
                <w:lang w:val="en-GB"/>
              </w:rPr>
              <w:t xml:space="preserve">cordance with the </w:t>
            </w:r>
            <w:r w:rsidRPr="00BD3053">
              <w:rPr>
                <w:rFonts w:ascii="Calibri" w:hAnsi="Calibri" w:cs="Arial"/>
                <w:sz w:val="22"/>
                <w:lang w:val="en-GB"/>
              </w:rPr>
              <w:t>Clause 2</w:t>
            </w:r>
            <w:r w:rsidR="006F1E2E" w:rsidRPr="00BD3053">
              <w:rPr>
                <w:rFonts w:ascii="Calibri" w:hAnsi="Calibri" w:cs="Arial"/>
                <w:sz w:val="22"/>
                <w:lang w:val="en-GB"/>
              </w:rPr>
              <w:t xml:space="preserve"> provisions</w:t>
            </w:r>
            <w:r w:rsidRPr="00BD3053">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03D317F8" w:rsidR="00130747" w:rsidRPr="00BD3053" w:rsidRDefault="00C32902"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 xml:space="preserve">Notwithstanding Clause 24,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7777777" w:rsidR="00130747" w:rsidRPr="00BD3053" w:rsidRDefault="00130747">
            <w:pPr>
              <w:numPr>
                <w:ilvl w:val="1"/>
                <w:numId w:val="1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Upon receipt of the signed Agreement from the Bidder, the </w:t>
            </w:r>
            <w:r w:rsidR="00C32902" w:rsidRPr="00BD3053">
              <w:rPr>
                <w:rFonts w:ascii="Calibri" w:hAnsi="Calibri" w:cs="Arial"/>
                <w:sz w:val="22"/>
                <w:lang w:val="en-GB"/>
              </w:rPr>
              <w:t>DRC</w:t>
            </w:r>
            <w:r w:rsidRPr="00BD3053">
              <w:rPr>
                <w:rFonts w:ascii="Calibri" w:hAnsi="Calibri" w:cs="Arial"/>
                <w:sz w:val="22"/>
                <w:lang w:val="en-GB"/>
              </w:rPr>
              <w:t xml:space="preserve"> will </w:t>
            </w:r>
            <w:r w:rsidR="006F1E2E" w:rsidRPr="00BD3053">
              <w:rPr>
                <w:rFonts w:ascii="Calibri" w:hAnsi="Calibri" w:cs="Arial"/>
                <w:sz w:val="22"/>
                <w:lang w:val="en-GB"/>
              </w:rPr>
              <w:t xml:space="preserve">    </w:t>
            </w:r>
            <w:r w:rsidRPr="00BD3053">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tc>
          <w:tcPr>
            <w:tcW w:w="2269" w:type="dxa"/>
          </w:tcPr>
          <w:p w14:paraId="10FF74FB" w14:textId="69C8F334" w:rsidR="00130747" w:rsidRPr="00BD3053" w:rsidRDefault="00130747" w:rsidP="007A7198">
            <w:pPr>
              <w:pStyle w:val="Head22"/>
              <w:numPr>
                <w:ilvl w:val="0"/>
                <w:numId w:val="26"/>
              </w:numPr>
              <w:tabs>
                <w:tab w:val="clear" w:pos="360"/>
                <w:tab w:val="left" w:pos="0"/>
              </w:tabs>
              <w:rPr>
                <w:rFonts w:ascii="Calibri" w:hAnsi="Calibri" w:cs="Arial"/>
                <w:sz w:val="22"/>
                <w:lang w:val="en-GB"/>
              </w:rPr>
            </w:pPr>
            <w:bookmarkStart w:id="4" w:name="_Toc340548891"/>
            <w:r w:rsidRPr="00BD3053">
              <w:rPr>
                <w:rFonts w:ascii="Calibri" w:hAnsi="Calibri" w:cs="Arial"/>
                <w:sz w:val="22"/>
                <w:lang w:val="en-GB"/>
              </w:rPr>
              <w:lastRenderedPageBreak/>
              <w:t>Performance Security</w:t>
            </w:r>
            <w:bookmarkEnd w:id="4"/>
          </w:p>
        </w:tc>
        <w:tc>
          <w:tcPr>
            <w:tcW w:w="7483" w:type="dxa"/>
          </w:tcPr>
          <w:p w14:paraId="33376B4B" w14:textId="13B11499"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27.1</w:t>
            </w:r>
            <w:r w:rsidRPr="00BD3053">
              <w:rPr>
                <w:rFonts w:ascii="Calibri" w:hAnsi="Calibri" w:cs="Arial"/>
                <w:sz w:val="22"/>
                <w:lang w:val="en-GB"/>
              </w:rPr>
              <w:tab/>
              <w:t xml:space="preserve">If required and stated in the Bid Data sheet, within </w:t>
            </w:r>
            <w:r w:rsidR="0070666D">
              <w:rPr>
                <w:rFonts w:ascii="Calibri" w:hAnsi="Calibri" w:cs="Arial"/>
                <w:sz w:val="22"/>
                <w:lang w:val="en-GB"/>
              </w:rPr>
              <w:t>3</w:t>
            </w:r>
            <w:r w:rsidRPr="00BD3053">
              <w:rPr>
                <w:rFonts w:ascii="Calibri" w:hAnsi="Calibri" w:cs="Arial"/>
                <w:sz w:val="22"/>
                <w:lang w:val="en-GB"/>
              </w:rPr>
              <w:t xml:space="preserve"> (</w:t>
            </w:r>
            <w:r w:rsidR="0070666D">
              <w:rPr>
                <w:rFonts w:ascii="Calibri" w:hAnsi="Calibri" w:cs="Arial"/>
                <w:sz w:val="22"/>
                <w:lang w:val="en-GB"/>
              </w:rPr>
              <w:t>Three</w:t>
            </w:r>
            <w:r w:rsidRPr="00BD3053">
              <w:rPr>
                <w:rFonts w:ascii="Calibri" w:hAnsi="Calibri" w:cs="Arial"/>
                <w:sz w:val="22"/>
                <w:lang w:val="en-GB"/>
              </w:rPr>
              <w:t>) days of the receipt of notification of award from the Purchaser, the successful Bidder shall furnish the performance security in accordance with the Conditions of Contract, in the Performance Security Form provided in the bidding documents, or in another form acceptable to the Purchaser.</w:t>
            </w:r>
          </w:p>
          <w:p w14:paraId="701BF93B" w14:textId="77777777" w:rsidR="00130747" w:rsidRPr="00BD3053" w:rsidRDefault="00130747">
            <w:pPr>
              <w:tabs>
                <w:tab w:val="left" w:pos="540"/>
              </w:tabs>
              <w:suppressAutoHyphens/>
              <w:ind w:left="547" w:right="-72" w:hanging="547"/>
              <w:jc w:val="both"/>
              <w:rPr>
                <w:rFonts w:ascii="Calibri" w:hAnsi="Calibri" w:cs="Arial"/>
                <w:sz w:val="22"/>
                <w:lang w:val="en-GB"/>
              </w:rPr>
            </w:pPr>
          </w:p>
          <w:p w14:paraId="7C35363B" w14:textId="77777777"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27.2</w:t>
            </w:r>
            <w:r w:rsidRPr="00BD3053">
              <w:rPr>
                <w:rFonts w:ascii="Calibri" w:hAnsi="Calibri" w:cs="Arial"/>
                <w:sz w:val="22"/>
                <w:lang w:val="en-GB"/>
              </w:rPr>
              <w:tab/>
              <w:t>Failure of the successful Bidder to comply with the requirement of ITB Clause 27 shall constitute sufficient grounds for the annulment of the award and forfeiture of the bid security, in which event the Purchaser may make the award to the next lowest evaluated Bidder or call for new bids.</w:t>
            </w:r>
          </w:p>
          <w:p w14:paraId="206E618F" w14:textId="77777777" w:rsidR="00130747" w:rsidRPr="00BD3053" w:rsidRDefault="00130747">
            <w:pPr>
              <w:tabs>
                <w:tab w:val="left" w:pos="540"/>
              </w:tabs>
              <w:suppressAutoHyphens/>
              <w:ind w:left="547" w:right="-72" w:hanging="547"/>
              <w:jc w:val="both"/>
              <w:rPr>
                <w:rFonts w:ascii="Calibri" w:hAnsi="Calibri" w:cs="Arial"/>
                <w:sz w:val="22"/>
                <w:lang w:val="en-GB"/>
              </w:rPr>
            </w:pPr>
          </w:p>
        </w:tc>
      </w:tr>
      <w:tr w:rsidR="00130747" w:rsidRPr="00BD3053" w14:paraId="155F5D5A" w14:textId="77777777">
        <w:tc>
          <w:tcPr>
            <w:tcW w:w="2269" w:type="dxa"/>
          </w:tcPr>
          <w:p w14:paraId="5B514607" w14:textId="0B6FF792" w:rsidR="00130747" w:rsidRPr="0070666D" w:rsidRDefault="00130747" w:rsidP="0070666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068D0EC1" w14:textId="77777777" w:rsidR="00130747" w:rsidRPr="00BD3053" w:rsidRDefault="00130747">
      <w:pPr>
        <w:tabs>
          <w:tab w:val="center" w:pos="4680"/>
        </w:tabs>
        <w:suppressAutoHyphens/>
        <w:rPr>
          <w:rFonts w:ascii="Calibri" w:hAnsi="Calibri" w:cs="Arial"/>
          <w:sz w:val="24"/>
          <w:lang w:val="en-GB"/>
        </w:rPr>
        <w:sectPr w:rsidR="00130747" w:rsidRPr="00BD3053" w:rsidSect="00E35029">
          <w:headerReference w:type="default" r:id="rId19"/>
          <w:footerReference w:type="default" r:id="rId20"/>
          <w:footnotePr>
            <w:numStart w:val="44"/>
          </w:footnotePr>
          <w:endnotePr>
            <w:numFmt w:val="decimal"/>
          </w:endnotePr>
          <w:pgSz w:w="11909" w:h="16834"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6184CCEE" w14:textId="77777777" w:rsidR="00130747" w:rsidRPr="00BD3053" w:rsidRDefault="00130747">
      <w:pPr>
        <w:framePr w:w="8640" w:h="1140" w:hSpace="240" w:vSpace="120" w:wrap="auto" w:vAnchor="text" w:hAnchor="margin" w:x="481" w:y="121"/>
        <w:pBdr>
          <w:top w:val="single" w:sz="36" w:space="12" w:color="auto"/>
          <w:left w:val="single" w:sz="12" w:space="10" w:color="FFFFFF"/>
          <w:bottom w:val="single" w:sz="36" w:space="12" w:color="auto"/>
          <w:right w:val="single" w:sz="12" w:space="10" w:color="FFFFFF"/>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This section shou</w:t>
      </w:r>
      <w:r w:rsidR="00335A87" w:rsidRPr="00BD3053">
        <w:rPr>
          <w:rFonts w:ascii="Calibri" w:hAnsi="Calibri" w:cs="Arial"/>
          <w:spacing w:val="-2"/>
          <w:lang w:val="en-GB"/>
        </w:rPr>
        <w:t xml:space="preserve">ld be filled out by the </w:t>
      </w:r>
      <w:r w:rsidR="00C32902" w:rsidRPr="00BD3053">
        <w:rPr>
          <w:rFonts w:ascii="Calibri" w:hAnsi="Calibri" w:cs="Arial"/>
          <w:spacing w:val="-2"/>
          <w:lang w:val="en-GB"/>
        </w:rPr>
        <w:t>DRC</w:t>
      </w:r>
      <w:r w:rsidRPr="00BD3053">
        <w:rPr>
          <w:rFonts w:ascii="Calibri" w:hAnsi="Calibri" w:cs="Arial"/>
          <w:spacing w:val="-2"/>
          <w:lang w:val="en-GB"/>
        </w:rPr>
        <w:t xml:space="preserve"> before issuance of the bidding documents.</w:t>
      </w:r>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70666D" w:rsidRDefault="00130747">
      <w:pPr>
        <w:tabs>
          <w:tab w:val="left" w:pos="-1440"/>
          <w:tab w:val="left" w:pos="-720"/>
        </w:tabs>
        <w:suppressAutoHyphens/>
        <w:rPr>
          <w:rFonts w:ascii="Calibri" w:hAnsi="Calibri" w:cs="Arial"/>
          <w:b/>
          <w:spacing w:val="-3"/>
          <w:sz w:val="24"/>
          <w:u w:val="single"/>
          <w:lang w:val="en-GB"/>
        </w:rPr>
      </w:pPr>
      <w:r w:rsidRPr="0070666D">
        <w:rPr>
          <w:rFonts w:ascii="Calibri" w:hAnsi="Calibri" w:cs="Arial"/>
          <w:b/>
          <w:spacing w:val="-3"/>
          <w:sz w:val="24"/>
          <w:u w:val="single"/>
          <w:lang w:val="en-GB"/>
        </w:rPr>
        <w:t xml:space="preserve">Instructions to </w:t>
      </w:r>
    </w:p>
    <w:p w14:paraId="588B9A3B" w14:textId="77777777" w:rsidR="00130747" w:rsidRPr="0070666D" w:rsidRDefault="00130747">
      <w:pPr>
        <w:tabs>
          <w:tab w:val="left" w:pos="-1440"/>
          <w:tab w:val="left" w:pos="-720"/>
        </w:tabs>
        <w:suppressAutoHyphens/>
        <w:rPr>
          <w:rFonts w:ascii="Calibri" w:hAnsi="Calibri" w:cs="Arial"/>
          <w:b/>
          <w:spacing w:val="-3"/>
          <w:sz w:val="24"/>
          <w:u w:val="single"/>
          <w:lang w:val="en-GB"/>
        </w:rPr>
      </w:pPr>
      <w:r w:rsidRPr="0070666D">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70666D">
        <w:rPr>
          <w:rFonts w:ascii="Calibri" w:hAnsi="Calibri" w:cs="Arial"/>
          <w:b/>
          <w:spacing w:val="-3"/>
          <w:sz w:val="24"/>
          <w:u w:val="single"/>
          <w:lang w:val="en-GB"/>
        </w:rPr>
        <w:t>Reference (ITB)</w:t>
      </w:r>
    </w:p>
    <w:p w14:paraId="2797DA13" w14:textId="77777777" w:rsidR="00130747" w:rsidRPr="00BD3053" w:rsidRDefault="00130747">
      <w:pPr>
        <w:tabs>
          <w:tab w:val="left" w:pos="-1440"/>
          <w:tab w:val="left" w:pos="-720"/>
        </w:tabs>
        <w:suppressAutoHyphens/>
        <w:rPr>
          <w:rFonts w:ascii="Calibri" w:hAnsi="Calibri" w:cs="Arial"/>
          <w:spacing w:val="-3"/>
          <w:sz w:val="24"/>
          <w:lang w:val="en-GB"/>
        </w:rPr>
      </w:pPr>
    </w:p>
    <w:p w14:paraId="0795E4BF" w14:textId="77777777" w:rsidR="00130747" w:rsidRPr="00BD3053" w:rsidRDefault="00130747">
      <w:pPr>
        <w:tabs>
          <w:tab w:val="left" w:pos="-1440"/>
          <w:tab w:val="left" w:pos="-720"/>
        </w:tabs>
        <w:suppressAutoHyphens/>
        <w:rPr>
          <w:rFonts w:ascii="Calibri" w:hAnsi="Calibri" w:cs="Arial"/>
          <w:spacing w:val="-3"/>
          <w:sz w:val="24"/>
          <w:lang w:val="en-GB"/>
        </w:rPr>
      </w:pPr>
    </w:p>
    <w:p w14:paraId="5EC78D89" w14:textId="05E06AFA" w:rsidR="0070666D" w:rsidRPr="0070666D" w:rsidRDefault="00130747" w:rsidP="0070666D">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0070666D" w:rsidRPr="0070666D">
        <w:rPr>
          <w:rFonts w:ascii="Calibri" w:hAnsi="Calibri" w:cs="Arial"/>
          <w:spacing w:val="-3"/>
          <w:sz w:val="24"/>
          <w:lang w:val="en-GB"/>
        </w:rPr>
        <w:t>1.</w:t>
      </w:r>
      <w:r w:rsidR="0070666D">
        <w:rPr>
          <w:rFonts w:ascii="Calibri" w:hAnsi="Calibri" w:cs="Arial"/>
          <w:spacing w:val="-3"/>
          <w:sz w:val="24"/>
          <w:lang w:val="en-GB"/>
        </w:rPr>
        <w:t xml:space="preserve"> </w:t>
      </w:r>
      <w:r w:rsidR="0070666D" w:rsidRPr="0070666D">
        <w:rPr>
          <w:rFonts w:ascii="Calibri" w:hAnsi="Calibri" w:cs="Arial"/>
          <w:spacing w:val="-3"/>
          <w:sz w:val="24"/>
          <w:lang w:val="en-GB"/>
        </w:rPr>
        <w:t>The minimum required annual volume of construction work for the successful Bidder in any of the last two years as the following:</w:t>
      </w:r>
    </w:p>
    <w:p w14:paraId="0362A0AA" w14:textId="77777777" w:rsidR="0070666D" w:rsidRDefault="0070666D" w:rsidP="0070666D">
      <w:pPr>
        <w:tabs>
          <w:tab w:val="left" w:pos="-1440"/>
          <w:tab w:val="left" w:pos="-720"/>
          <w:tab w:val="left" w:pos="0"/>
          <w:tab w:val="left" w:pos="720"/>
        </w:tabs>
        <w:suppressAutoHyphens/>
        <w:ind w:left="1440" w:hanging="1440"/>
        <w:rPr>
          <w:rFonts w:ascii="Calibri" w:hAnsi="Calibri" w:cs="Arial"/>
          <w:spacing w:val="-3"/>
          <w:sz w:val="24"/>
          <w:lang w:val="en-GB"/>
        </w:rPr>
      </w:pPr>
      <w:r>
        <w:rPr>
          <w:rFonts w:ascii="Calibri" w:hAnsi="Calibri" w:cs="Arial"/>
          <w:spacing w:val="-3"/>
          <w:sz w:val="24"/>
          <w:lang w:val="en-GB"/>
        </w:rPr>
        <w:tab/>
      </w:r>
      <w:r>
        <w:rPr>
          <w:rFonts w:ascii="Calibri" w:hAnsi="Calibri" w:cs="Arial"/>
          <w:spacing w:val="-3"/>
          <w:sz w:val="24"/>
          <w:lang w:val="en-GB"/>
        </w:rPr>
        <w:tab/>
      </w:r>
      <w:r w:rsidRPr="0070666D">
        <w:rPr>
          <w:rFonts w:ascii="Calibri" w:hAnsi="Calibri" w:cs="Arial"/>
          <w:spacing w:val="-3"/>
          <w:sz w:val="24"/>
          <w:lang w:val="en-GB"/>
        </w:rPr>
        <w:t>2.</w:t>
      </w:r>
      <w:r>
        <w:rPr>
          <w:rFonts w:ascii="Calibri" w:hAnsi="Calibri" w:cs="Arial"/>
          <w:spacing w:val="-3"/>
          <w:sz w:val="24"/>
          <w:lang w:val="en-GB"/>
        </w:rPr>
        <w:t xml:space="preserve"> </w:t>
      </w:r>
      <w:r w:rsidRPr="0070666D">
        <w:rPr>
          <w:rFonts w:ascii="Calibri" w:hAnsi="Calibri" w:cs="Arial"/>
          <w:spacing w:val="-3"/>
          <w:sz w:val="24"/>
          <w:lang w:val="en-GB"/>
        </w:rPr>
        <w:t xml:space="preserve">In term of the financial capacity criteria, the minimum required annual volume of construction work (the annual volume Work performed as prime Contractor on works of a similar including on-going work) for the Bidder in any of the last </w:t>
      </w:r>
      <w:r>
        <w:rPr>
          <w:rFonts w:ascii="Calibri" w:hAnsi="Calibri" w:cs="Arial"/>
          <w:spacing w:val="-3"/>
          <w:sz w:val="24"/>
          <w:lang w:val="en-GB"/>
        </w:rPr>
        <w:t>one</w:t>
      </w:r>
      <w:r w:rsidRPr="0070666D">
        <w:rPr>
          <w:rFonts w:ascii="Calibri" w:hAnsi="Calibri" w:cs="Arial"/>
          <w:spacing w:val="-3"/>
          <w:sz w:val="24"/>
          <w:lang w:val="en-GB"/>
        </w:rPr>
        <w:t xml:space="preserve"> year</w:t>
      </w:r>
      <w:r>
        <w:rPr>
          <w:rFonts w:ascii="Calibri" w:hAnsi="Calibri" w:cs="Arial"/>
          <w:spacing w:val="-3"/>
          <w:sz w:val="24"/>
          <w:lang w:val="en-GB"/>
        </w:rPr>
        <w:t xml:space="preserve"> </w:t>
      </w:r>
      <w:r w:rsidRPr="0070666D">
        <w:rPr>
          <w:rFonts w:ascii="Calibri" w:hAnsi="Calibri" w:cs="Arial"/>
          <w:spacing w:val="-3"/>
          <w:sz w:val="24"/>
          <w:lang w:val="en-GB"/>
        </w:rPr>
        <w:t>not less than triple the offered amount and this must be proved by bank statement or certificated auditor report and the annual volume Work performed as prime Contractor on works of a similar nature</w:t>
      </w:r>
    </w:p>
    <w:p w14:paraId="7DCCAA76" w14:textId="77777777" w:rsidR="0070666D" w:rsidRDefault="0070666D" w:rsidP="0070666D">
      <w:pPr>
        <w:tabs>
          <w:tab w:val="left" w:pos="-1440"/>
          <w:tab w:val="left" w:pos="-720"/>
          <w:tab w:val="left" w:pos="0"/>
          <w:tab w:val="left" w:pos="720"/>
        </w:tabs>
        <w:suppressAutoHyphens/>
        <w:ind w:left="1440" w:hanging="1440"/>
        <w:rPr>
          <w:rFonts w:ascii="Calibri" w:hAnsi="Calibri" w:cs="Arial"/>
          <w:spacing w:val="-3"/>
          <w:sz w:val="24"/>
          <w:lang w:val="en-GB"/>
        </w:rPr>
      </w:pPr>
    </w:p>
    <w:p w14:paraId="07692351" w14:textId="6025394E"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(2.2c)</w:t>
      </w:r>
      <w:r w:rsidRPr="00BD3053">
        <w:rPr>
          <w:rFonts w:ascii="Calibri" w:hAnsi="Calibri" w:cs="Arial"/>
          <w:spacing w:val="-3"/>
          <w:sz w:val="24"/>
          <w:lang w:val="en-GB"/>
        </w:rPr>
        <w:tab/>
      </w:r>
      <w:r w:rsidRPr="00BD3053">
        <w:rPr>
          <w:rFonts w:ascii="Calibri" w:hAnsi="Calibri" w:cs="Arial"/>
          <w:spacing w:val="-3"/>
          <w:sz w:val="24"/>
          <w:lang w:val="en-GB"/>
        </w:rPr>
        <w:tab/>
      </w:r>
      <w:r w:rsidR="00E262AF" w:rsidRPr="00BD3053">
        <w:rPr>
          <w:rFonts w:ascii="Calibri" w:hAnsi="Calibri" w:cs="Arial"/>
          <w:spacing w:val="-3"/>
          <w:sz w:val="24"/>
          <w:lang w:val="en-GB"/>
        </w:rPr>
        <w:t>the</w:t>
      </w:r>
      <w:r w:rsidRPr="00BD3053">
        <w:rPr>
          <w:rFonts w:ascii="Calibri" w:hAnsi="Calibri" w:cs="Arial"/>
          <w:spacing w:val="-3"/>
          <w:sz w:val="24"/>
          <w:lang w:val="en-GB"/>
        </w:rPr>
        <w:t xml:space="preserve"> essential equipment to be made available for the Contract by the successful Bidder shall be</w:t>
      </w:r>
    </w:p>
    <w:p w14:paraId="677C7FD0" w14:textId="77777777" w:rsidR="00130747" w:rsidRPr="00BD3053" w:rsidRDefault="00130747">
      <w:pPr>
        <w:tabs>
          <w:tab w:val="left" w:pos="-1440"/>
          <w:tab w:val="left" w:pos="-720"/>
        </w:tabs>
        <w:suppressAutoHyphens/>
        <w:rPr>
          <w:rFonts w:ascii="Calibri" w:hAnsi="Calibri" w:cs="Arial"/>
          <w:spacing w:val="-3"/>
          <w:sz w:val="24"/>
          <w:lang w:val="en-GB"/>
        </w:rPr>
      </w:pPr>
    </w:p>
    <w:p w14:paraId="2E4040E8" w14:textId="0E6F0BAD" w:rsidR="00130747" w:rsidRPr="00BD3053" w:rsidRDefault="00130747" w:rsidP="000A3B41">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000A3B41" w:rsidRPr="000A3B41">
        <w:rPr>
          <w:rFonts w:ascii="Calibri" w:hAnsi="Calibri" w:cs="Arial"/>
          <w:spacing w:val="-3"/>
          <w:sz w:val="24"/>
          <w:lang w:val="en-GB"/>
        </w:rPr>
        <w:t>As per required to execute the works under the Bill of Quantities</w:t>
      </w:r>
      <w:r w:rsidR="000A3B41">
        <w:rPr>
          <w:rFonts w:ascii="Calibri" w:hAnsi="Calibri" w:cs="Arial"/>
          <w:spacing w:val="-3"/>
          <w:sz w:val="24"/>
          <w:lang w:val="en-GB"/>
        </w:rPr>
        <w:t xml:space="preserve">. </w:t>
      </w:r>
    </w:p>
    <w:p w14:paraId="7206BECC" w14:textId="77777777" w:rsidR="00130747" w:rsidRPr="00BD3053" w:rsidRDefault="00130747">
      <w:pPr>
        <w:tabs>
          <w:tab w:val="left" w:pos="-1440"/>
          <w:tab w:val="left" w:pos="-720"/>
        </w:tabs>
        <w:suppressAutoHyphens/>
        <w:rPr>
          <w:rFonts w:ascii="Calibri" w:hAnsi="Calibri" w:cs="Arial"/>
          <w:spacing w:val="-3"/>
          <w:sz w:val="24"/>
          <w:lang w:val="en-GB"/>
        </w:rPr>
      </w:pPr>
    </w:p>
    <w:p w14:paraId="640E76C4" w14:textId="3C353251" w:rsidR="00130747" w:rsidRPr="00BD3053" w:rsidRDefault="00130747" w:rsidP="000A3B41">
      <w:pP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tab/>
      </w:r>
    </w:p>
    <w:p w14:paraId="76BEA407" w14:textId="77777777" w:rsidR="009C084F" w:rsidRPr="009C084F" w:rsidRDefault="00130747">
      <w:pPr>
        <w:numPr>
          <w:ilvl w:val="0"/>
          <w:numId w:val="1"/>
        </w:numPr>
        <w:tabs>
          <w:tab w:val="left" w:pos="-1440"/>
          <w:tab w:val="left" w:pos="-720"/>
        </w:tabs>
        <w:suppressAutoHyphens/>
        <w:rPr>
          <w:rFonts w:ascii="Calibri" w:hAnsi="Calibri" w:cs="Arial"/>
          <w:bCs/>
          <w:i/>
          <w:iCs/>
          <w:spacing w:val="-3"/>
          <w:sz w:val="24"/>
          <w:lang w:val="en-GB"/>
        </w:rPr>
      </w:pPr>
      <w:r w:rsidRPr="00BD3053">
        <w:rPr>
          <w:rFonts w:ascii="Calibri" w:hAnsi="Calibri" w:cs="Arial"/>
          <w:bCs/>
          <w:spacing w:val="-3"/>
          <w:sz w:val="24"/>
          <w:lang w:val="en-GB"/>
        </w:rPr>
        <w:t>Other documents required as part of the Bid are as follows:</w:t>
      </w:r>
    </w:p>
    <w:p w14:paraId="19EF1CD0" w14:textId="593238EC" w:rsidR="00130747" w:rsidRDefault="00130747" w:rsidP="009C084F">
      <w:pPr>
        <w:tabs>
          <w:tab w:val="left" w:pos="-1440"/>
          <w:tab w:val="left" w:pos="-720"/>
        </w:tabs>
        <w:suppressAutoHyphens/>
        <w:ind w:left="1440"/>
        <w:rPr>
          <w:rFonts w:ascii="Calibri" w:hAnsi="Calibri" w:cs="Arial"/>
          <w:bCs/>
          <w:i/>
          <w:iCs/>
          <w:spacing w:val="-3"/>
          <w:sz w:val="24"/>
          <w:lang w:val="en-GB"/>
        </w:rPr>
      </w:pPr>
      <w:r w:rsidRPr="00BD3053">
        <w:rPr>
          <w:rFonts w:ascii="Calibri" w:hAnsi="Calibri" w:cs="Arial"/>
          <w:bCs/>
          <w:i/>
          <w:iCs/>
          <w:spacing w:val="-3"/>
          <w:sz w:val="24"/>
          <w:lang w:val="en-GB"/>
        </w:rPr>
        <w:t xml:space="preserve"> </w:t>
      </w:r>
    </w:p>
    <w:p w14:paraId="1A92D160" w14:textId="2D7B879B" w:rsidR="009C084F" w:rsidRDefault="009C084F" w:rsidP="009C084F">
      <w:pPr>
        <w:tabs>
          <w:tab w:val="left" w:pos="-1440"/>
          <w:tab w:val="left" w:pos="-720"/>
        </w:tabs>
        <w:suppressAutoHyphens/>
        <w:ind w:left="1440"/>
        <w:rPr>
          <w:rFonts w:ascii="Calibri" w:hAnsi="Calibri" w:cs="Arial"/>
          <w:bCs/>
          <w:spacing w:val="-3"/>
          <w:sz w:val="24"/>
          <w:lang w:val="en-GB"/>
        </w:rPr>
      </w:pPr>
      <w:r>
        <w:rPr>
          <w:rFonts w:ascii="Calibri" w:hAnsi="Calibri" w:cs="Arial"/>
          <w:bCs/>
          <w:spacing w:val="-3"/>
          <w:sz w:val="24"/>
          <w:lang w:val="en-GB"/>
        </w:rPr>
        <w:t>- No bid security is required.</w:t>
      </w:r>
    </w:p>
    <w:p w14:paraId="71A5DF4E" w14:textId="3345D23A" w:rsidR="009C084F" w:rsidRPr="009C084F" w:rsidRDefault="009C084F" w:rsidP="009C084F">
      <w:pPr>
        <w:tabs>
          <w:tab w:val="left" w:pos="-1440"/>
          <w:tab w:val="left" w:pos="-720"/>
        </w:tabs>
        <w:suppressAutoHyphens/>
        <w:ind w:left="1440"/>
        <w:rPr>
          <w:rFonts w:ascii="Calibri" w:hAnsi="Calibri" w:cs="Arial"/>
          <w:bCs/>
          <w:spacing w:val="-3"/>
          <w:sz w:val="24"/>
          <w:lang w:val="en-GB"/>
        </w:rPr>
      </w:pPr>
      <w:r>
        <w:rPr>
          <w:rFonts w:ascii="Calibri" w:hAnsi="Calibri" w:cs="Arial"/>
          <w:bCs/>
          <w:spacing w:val="-3"/>
          <w:sz w:val="24"/>
          <w:lang w:val="en-GB"/>
        </w:rPr>
        <w:t xml:space="preserve">- </w:t>
      </w:r>
      <w:r w:rsidRPr="009C084F">
        <w:rPr>
          <w:rFonts w:ascii="Calibri" w:hAnsi="Calibri" w:cs="Arial"/>
          <w:bCs/>
          <w:spacing w:val="-3"/>
          <w:sz w:val="24"/>
          <w:lang w:val="en-GB"/>
        </w:rPr>
        <w:t xml:space="preserve">Technical Bid &amp; Financial Bid </w:t>
      </w:r>
      <w:r>
        <w:rPr>
          <w:rFonts w:ascii="Calibri" w:hAnsi="Calibri" w:cs="Arial"/>
          <w:bCs/>
          <w:spacing w:val="-3"/>
          <w:sz w:val="24"/>
          <w:lang w:val="en-GB"/>
        </w:rPr>
        <w:t>Emails</w:t>
      </w:r>
      <w:r w:rsidRPr="009C084F">
        <w:rPr>
          <w:rFonts w:ascii="Calibri" w:hAnsi="Calibri" w:cs="Arial"/>
          <w:bCs/>
          <w:spacing w:val="-3"/>
          <w:sz w:val="24"/>
          <w:lang w:val="en-GB"/>
        </w:rPr>
        <w:t xml:space="preserve"> should be separated in </w:t>
      </w:r>
      <w:r>
        <w:rPr>
          <w:rFonts w:ascii="Calibri" w:hAnsi="Calibri" w:cs="Arial"/>
          <w:bCs/>
          <w:spacing w:val="-3"/>
          <w:sz w:val="24"/>
          <w:lang w:val="en-GB"/>
        </w:rPr>
        <w:t xml:space="preserve">two emails </w:t>
      </w:r>
      <w:r w:rsidRPr="009C084F">
        <w:rPr>
          <w:rFonts w:ascii="Calibri" w:hAnsi="Calibri" w:cs="Arial"/>
          <w:bCs/>
          <w:spacing w:val="-3"/>
          <w:sz w:val="24"/>
          <w:lang w:val="en-GB"/>
        </w:rPr>
        <w:t xml:space="preserve">for each of them as stated in Section </w:t>
      </w:r>
      <w:r>
        <w:rPr>
          <w:rFonts w:ascii="Calibri" w:hAnsi="Calibri" w:cs="Arial"/>
          <w:bCs/>
          <w:spacing w:val="-3"/>
          <w:sz w:val="24"/>
          <w:lang w:val="en-GB"/>
        </w:rPr>
        <w:t>1</w:t>
      </w:r>
      <w:r w:rsidRPr="009C084F">
        <w:rPr>
          <w:rFonts w:ascii="Calibri" w:hAnsi="Calibri" w:cs="Arial"/>
          <w:bCs/>
          <w:spacing w:val="-3"/>
          <w:sz w:val="24"/>
          <w:lang w:val="en-GB"/>
        </w:rPr>
        <w:t xml:space="preserve"> Article # </w:t>
      </w:r>
      <w:r>
        <w:rPr>
          <w:rFonts w:ascii="Calibri" w:hAnsi="Calibri" w:cs="Arial"/>
          <w:bCs/>
          <w:spacing w:val="-3"/>
          <w:sz w:val="24"/>
          <w:lang w:val="en-GB"/>
        </w:rPr>
        <w:t>9.2</w:t>
      </w:r>
      <w:r w:rsidRPr="009C084F">
        <w:rPr>
          <w:rFonts w:ascii="Calibri" w:hAnsi="Calibri" w:cs="Arial"/>
          <w:bCs/>
          <w:spacing w:val="-3"/>
          <w:sz w:val="24"/>
          <w:lang w:val="en-GB"/>
        </w:rPr>
        <w:t>: “Documents Comprising the Bid”.</w:t>
      </w:r>
    </w:p>
    <w:p w14:paraId="053128B7" w14:textId="77777777" w:rsidR="00130747" w:rsidRPr="00BD3053" w:rsidRDefault="00130747">
      <w:pPr>
        <w:tabs>
          <w:tab w:val="left" w:pos="-1440"/>
          <w:tab w:val="left" w:pos="-720"/>
        </w:tabs>
        <w:suppressAutoHyphens/>
        <w:rPr>
          <w:rFonts w:ascii="Calibri" w:hAnsi="Calibri" w:cs="Arial"/>
          <w:b/>
          <w:spacing w:val="-3"/>
          <w:sz w:val="24"/>
          <w:lang w:val="en-GB"/>
        </w:rPr>
      </w:pPr>
    </w:p>
    <w:p w14:paraId="49F39D17" w14:textId="77777777" w:rsidR="00130747" w:rsidRPr="00BD3053" w:rsidRDefault="00130747">
      <w:pPr>
        <w:tabs>
          <w:tab w:val="left" w:pos="-1440"/>
          <w:tab w:val="left" w:pos="-720"/>
        </w:tabs>
        <w:suppressAutoHyphens/>
        <w:rPr>
          <w:rFonts w:ascii="Calibri" w:hAnsi="Calibri" w:cs="Arial"/>
          <w:b/>
          <w:spacing w:val="-3"/>
          <w:sz w:val="24"/>
          <w:lang w:val="en-GB"/>
        </w:rPr>
      </w:pPr>
    </w:p>
    <w:p w14:paraId="21DE666E" w14:textId="1F580BF5"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(10.0)</w:t>
      </w:r>
      <w:r w:rsidRPr="00BD3053">
        <w:rPr>
          <w:rFonts w:ascii="Calibri" w:hAnsi="Calibri" w:cs="Arial"/>
          <w:spacing w:val="-3"/>
          <w:sz w:val="24"/>
          <w:lang w:val="en-GB"/>
        </w:rPr>
        <w:tab/>
      </w:r>
      <w:r w:rsidRPr="00BD3053">
        <w:rPr>
          <w:rFonts w:ascii="Calibri" w:hAnsi="Calibri" w:cs="Arial"/>
          <w:spacing w:val="-3"/>
          <w:sz w:val="24"/>
          <w:lang w:val="en-GB"/>
        </w:rPr>
        <w:tab/>
      </w:r>
      <w:r w:rsidR="009C084F">
        <w:rPr>
          <w:rFonts w:ascii="Calibri" w:hAnsi="Calibri" w:cs="Arial"/>
          <w:spacing w:val="-3"/>
          <w:sz w:val="24"/>
          <w:lang w:val="en-GB"/>
        </w:rPr>
        <w:t>T</w:t>
      </w:r>
      <w:r w:rsidR="00E262AF" w:rsidRPr="00BD3053">
        <w:rPr>
          <w:rFonts w:ascii="Calibri" w:hAnsi="Calibri" w:cs="Arial"/>
          <w:spacing w:val="-3"/>
          <w:sz w:val="24"/>
          <w:lang w:val="en-GB"/>
        </w:rPr>
        <w:t>his</w:t>
      </w:r>
      <w:r w:rsidRPr="00BD3053">
        <w:rPr>
          <w:rFonts w:ascii="Calibri" w:hAnsi="Calibri" w:cs="Arial"/>
          <w:spacing w:val="-3"/>
          <w:sz w:val="24"/>
          <w:lang w:val="en-GB"/>
        </w:rPr>
        <w:t xml:space="preserve"> shall be a "Unit Price Contract based on Priced Bill of Quantities</w:t>
      </w:r>
      <w:proofErr w:type="gramStart"/>
      <w:r w:rsidRPr="00BD3053">
        <w:rPr>
          <w:rFonts w:ascii="Calibri" w:hAnsi="Calibri" w:cs="Arial"/>
          <w:spacing w:val="-3"/>
          <w:sz w:val="24"/>
          <w:lang w:val="en-GB"/>
        </w:rPr>
        <w:t>"  "</w:t>
      </w:r>
      <w:proofErr w:type="gramEnd"/>
      <w:r w:rsidRPr="00BD3053">
        <w:rPr>
          <w:rFonts w:ascii="Calibri" w:hAnsi="Calibri" w:cs="Arial"/>
          <w:spacing w:val="-3"/>
          <w:sz w:val="24"/>
          <w:lang w:val="en-GB"/>
        </w:rPr>
        <w:t>Lump Sum Contract based on Priced Activity Schedule".  (Delete as appropriate).</w:t>
      </w:r>
      <w:r w:rsidRPr="00BD3053">
        <w:rPr>
          <w:rFonts w:ascii="Calibri" w:hAnsi="Calibri" w:cs="Arial"/>
          <w:spacing w:val="-3"/>
          <w:sz w:val="24"/>
          <w:lang w:val="en-GB"/>
        </w:rPr>
        <w:tab/>
      </w:r>
      <w:r w:rsidRPr="00BD3053">
        <w:rPr>
          <w:rFonts w:ascii="Calibri" w:hAnsi="Calibri" w:cs="Arial"/>
          <w:spacing w:val="-3"/>
          <w:sz w:val="24"/>
          <w:lang w:val="en-GB"/>
        </w:rPr>
        <w:tab/>
      </w:r>
    </w:p>
    <w:p w14:paraId="6C0C5317" w14:textId="77777777" w:rsidR="00130747" w:rsidRPr="00BD3053" w:rsidRDefault="00130747">
      <w:pPr>
        <w:tabs>
          <w:tab w:val="left" w:pos="-1440"/>
          <w:tab w:val="left" w:pos="-720"/>
        </w:tabs>
        <w:suppressAutoHyphens/>
        <w:rPr>
          <w:rFonts w:ascii="Calibri" w:hAnsi="Calibri" w:cs="Arial"/>
          <w:spacing w:val="-3"/>
          <w:sz w:val="24"/>
          <w:lang w:val="en-GB"/>
        </w:rPr>
      </w:pPr>
    </w:p>
    <w:p w14:paraId="2FDC7DFC" w14:textId="1157B288"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(11.1)</w:t>
      </w:r>
      <w:r w:rsidRPr="00BD3053">
        <w:rPr>
          <w:rFonts w:ascii="Calibri" w:hAnsi="Calibri" w:cs="Arial"/>
          <w:spacing w:val="-3"/>
          <w:sz w:val="24"/>
          <w:lang w:val="en-GB"/>
        </w:rPr>
        <w:tab/>
      </w:r>
      <w:r w:rsidRPr="00BD3053">
        <w:rPr>
          <w:rFonts w:ascii="Calibri" w:hAnsi="Calibri" w:cs="Arial"/>
          <w:spacing w:val="-3"/>
          <w:sz w:val="24"/>
          <w:lang w:val="en-GB"/>
        </w:rPr>
        <w:tab/>
      </w:r>
      <w:r w:rsidR="00E262AF" w:rsidRPr="00BD3053">
        <w:rPr>
          <w:rFonts w:ascii="Calibri" w:hAnsi="Calibri" w:cs="Arial"/>
          <w:spacing w:val="-3"/>
          <w:sz w:val="24"/>
          <w:lang w:val="en-GB"/>
        </w:rPr>
        <w:t>the</w:t>
      </w:r>
      <w:r w:rsidRPr="00BD3053">
        <w:rPr>
          <w:rFonts w:ascii="Calibri" w:hAnsi="Calibri" w:cs="Arial"/>
          <w:spacing w:val="-3"/>
          <w:sz w:val="24"/>
          <w:lang w:val="en-GB"/>
        </w:rPr>
        <w:t xml:space="preserve"> currency in which the prices</w:t>
      </w:r>
      <w:r w:rsidR="00335A87" w:rsidRPr="00BD3053">
        <w:rPr>
          <w:rFonts w:ascii="Calibri" w:hAnsi="Calibri" w:cs="Arial"/>
          <w:spacing w:val="-3"/>
          <w:sz w:val="24"/>
          <w:lang w:val="en-GB"/>
        </w:rPr>
        <w:t xml:space="preserve"> shall be quoted in </w:t>
      </w:r>
      <w:r w:rsidR="00551ED0" w:rsidRPr="00FD2FB1">
        <w:rPr>
          <w:rFonts w:ascii="Calibri" w:hAnsi="Calibri" w:cs="Arial"/>
          <w:b/>
          <w:spacing w:val="-3"/>
          <w:sz w:val="24"/>
          <w:lang w:val="en-GB"/>
        </w:rPr>
        <w:t>USD?</w:t>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38DA044A" w14:textId="77777777" w:rsidR="00130747" w:rsidRPr="00BD3053" w:rsidRDefault="00130747">
      <w:pPr>
        <w:tabs>
          <w:tab w:val="left" w:pos="-1440"/>
          <w:tab w:val="left" w:pos="-720"/>
        </w:tabs>
        <w:suppressAutoHyphens/>
        <w:rPr>
          <w:rFonts w:ascii="Calibri" w:hAnsi="Calibri" w:cs="Arial"/>
          <w:spacing w:val="-3"/>
          <w:sz w:val="24"/>
          <w:lang w:val="en-GB"/>
        </w:rPr>
      </w:pPr>
    </w:p>
    <w:p w14:paraId="1EE35943" w14:textId="237705D5"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(12.1)</w:t>
      </w:r>
      <w:r w:rsidRPr="00BD3053">
        <w:rPr>
          <w:rFonts w:ascii="Calibri" w:hAnsi="Calibri" w:cs="Arial"/>
          <w:spacing w:val="-3"/>
          <w:sz w:val="24"/>
          <w:lang w:val="en-GB"/>
        </w:rPr>
        <w:tab/>
      </w:r>
      <w:r w:rsidRPr="00BD3053">
        <w:rPr>
          <w:rFonts w:ascii="Calibri" w:hAnsi="Calibri" w:cs="Arial"/>
          <w:spacing w:val="-3"/>
          <w:sz w:val="24"/>
          <w:lang w:val="en-GB"/>
        </w:rPr>
        <w:tab/>
      </w:r>
      <w:r w:rsidR="00E262AF" w:rsidRPr="00BD3053">
        <w:rPr>
          <w:rFonts w:ascii="Calibri" w:hAnsi="Calibri" w:cs="Arial"/>
          <w:spacing w:val="-3"/>
          <w:sz w:val="24"/>
          <w:lang w:val="en-GB"/>
        </w:rPr>
        <w:t>the</w:t>
      </w:r>
      <w:r w:rsidRPr="00BD3053">
        <w:rPr>
          <w:rFonts w:ascii="Calibri" w:hAnsi="Calibri" w:cs="Arial"/>
          <w:spacing w:val="-3"/>
          <w:sz w:val="24"/>
          <w:lang w:val="en-GB"/>
        </w:rPr>
        <w:t xml:space="preserve"> period of Bid validity shall be </w:t>
      </w:r>
      <w:r w:rsidR="000A3B41">
        <w:rPr>
          <w:rFonts w:ascii="Calibri" w:hAnsi="Calibri" w:cs="Arial"/>
          <w:spacing w:val="-3"/>
          <w:sz w:val="24"/>
          <w:lang w:val="en-GB"/>
        </w:rPr>
        <w:t xml:space="preserve">(90) </w:t>
      </w:r>
      <w:r w:rsidRPr="00BD3053">
        <w:rPr>
          <w:rFonts w:ascii="Calibri" w:hAnsi="Calibri" w:cs="Arial"/>
          <w:spacing w:val="-3"/>
          <w:sz w:val="24"/>
          <w:lang w:val="en-GB"/>
        </w:rPr>
        <w:t>days after the deadline for Bid submission specified in the Bidding Data.</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3FE752B7" w14:textId="79BE32A4" w:rsidR="000A3B41" w:rsidRPr="005A58F9" w:rsidRDefault="00130747" w:rsidP="000A3B41">
      <w:pPr>
        <w:pStyle w:val="ListParagraph"/>
        <w:numPr>
          <w:ilvl w:val="0"/>
          <w:numId w:val="36"/>
        </w:numPr>
        <w:tabs>
          <w:tab w:val="left" w:pos="533"/>
          <w:tab w:val="left" w:pos="1065"/>
          <w:tab w:val="left" w:pos="1667"/>
          <w:tab w:val="right" w:pos="1886"/>
          <w:tab w:val="left" w:pos="2272"/>
          <w:tab w:val="left" w:pos="2570"/>
          <w:tab w:val="left" w:pos="3175"/>
        </w:tabs>
        <w:suppressAutoHyphens/>
        <w:spacing w:before="120" w:after="120" w:line="242" w:lineRule="auto"/>
        <w:jc w:val="both"/>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E262AF" w:rsidRPr="00BD3053">
        <w:rPr>
          <w:rFonts w:ascii="Calibri" w:hAnsi="Calibri" w:cs="Arial"/>
          <w:spacing w:val="-3"/>
          <w:sz w:val="24"/>
          <w:lang w:val="en-GB"/>
        </w:rPr>
        <w:t>the</w:t>
      </w:r>
      <w:r w:rsidRPr="00BD3053">
        <w:rPr>
          <w:rFonts w:ascii="Calibri" w:hAnsi="Calibri" w:cs="Arial"/>
          <w:spacing w:val="-3"/>
          <w:sz w:val="24"/>
          <w:lang w:val="en-GB"/>
        </w:rPr>
        <w:t xml:space="preserve"> number of copies of the Bid to be completed and returned shall </w:t>
      </w:r>
      <w:r w:rsidR="000A3B41">
        <w:rPr>
          <w:rFonts w:ascii="Calibri" w:hAnsi="Calibri" w:cs="Arial"/>
          <w:spacing w:val="-3"/>
          <w:sz w:val="24"/>
          <w:lang w:val="en-GB"/>
        </w:rPr>
        <w:t>[Two separate emails, once for technical offer and the other for financial offer]</w:t>
      </w:r>
    </w:p>
    <w:p w14:paraId="4F2DCC31" w14:textId="77777777" w:rsidR="00130747" w:rsidRPr="00BD3053" w:rsidRDefault="00130747">
      <w:pPr>
        <w:tabs>
          <w:tab w:val="left" w:pos="-1440"/>
          <w:tab w:val="left" w:pos="-720"/>
        </w:tabs>
        <w:suppressAutoHyphens/>
        <w:rPr>
          <w:rFonts w:ascii="Calibri" w:hAnsi="Calibri" w:cs="Arial"/>
          <w:b/>
          <w:spacing w:val="-3"/>
          <w:sz w:val="24"/>
          <w:lang w:val="en-GB"/>
        </w:rPr>
      </w:pP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26ACB407" w14:textId="77777777" w:rsidR="000A3B41" w:rsidRDefault="00130747">
      <w:pPr>
        <w:tabs>
          <w:tab w:val="left" w:pos="-1440"/>
          <w:tab w:val="left" w:pos="-720"/>
          <w:tab w:val="left" w:pos="0"/>
          <w:tab w:val="left" w:pos="720"/>
        </w:tabs>
        <w:suppressAutoHyphens/>
        <w:ind w:left="1440" w:hanging="1440"/>
        <w:rPr>
          <w:rFonts w:ascii="Calibri" w:hAnsi="Calibri" w:cs="Arial"/>
          <w:color w:val="548DD4" w:themeColor="text2" w:themeTint="99"/>
          <w:sz w:val="24"/>
          <w:szCs w:val="24"/>
        </w:rPr>
      </w:pPr>
      <w:r w:rsidRPr="00BD3053">
        <w:rPr>
          <w:rFonts w:ascii="Calibri" w:hAnsi="Calibri" w:cs="Arial"/>
          <w:b/>
          <w:spacing w:val="-3"/>
          <w:sz w:val="24"/>
          <w:lang w:val="en-GB"/>
        </w:rPr>
        <w:lastRenderedPageBreak/>
        <w:t>(14.2a)</w:t>
      </w:r>
      <w:r w:rsidRPr="00BD3053">
        <w:rPr>
          <w:rFonts w:ascii="Calibri" w:hAnsi="Calibri" w:cs="Arial"/>
          <w:spacing w:val="-3"/>
          <w:sz w:val="24"/>
          <w:lang w:val="en-GB"/>
        </w:rPr>
        <w:tab/>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's address for the purpose of Bid submission is</w:t>
      </w:r>
      <w:r w:rsidR="000A3B41">
        <w:rPr>
          <w:rFonts w:ascii="Calibri" w:hAnsi="Calibri" w:cs="Arial"/>
          <w:spacing w:val="-3"/>
          <w:sz w:val="24"/>
          <w:lang w:val="en-GB"/>
        </w:rPr>
        <w:t xml:space="preserve"> only </w:t>
      </w:r>
      <w:r w:rsidR="000A3B41" w:rsidRPr="000A3B41">
        <w:rPr>
          <w:rFonts w:ascii="Calibri" w:hAnsi="Calibri" w:cs="Arial"/>
          <w:spacing w:val="-3"/>
          <w:sz w:val="24"/>
          <w:lang w:val="en-GB"/>
        </w:rPr>
        <w:t>by</w:t>
      </w:r>
      <w:r w:rsidR="000A3B41" w:rsidRPr="000A3B41">
        <w:rPr>
          <w:rFonts w:ascii="Calibri" w:hAnsi="Calibri" w:cs="Arial"/>
          <w:sz w:val="22"/>
          <w:lang w:val="en-GB"/>
        </w:rPr>
        <w:t xml:space="preserve"> </w:t>
      </w:r>
      <w:r w:rsidR="000A3B41" w:rsidRPr="000A3B41">
        <w:rPr>
          <w:rFonts w:ascii="Calibri" w:hAnsi="Calibri" w:cs="Arial"/>
          <w:sz w:val="24"/>
          <w:szCs w:val="24"/>
          <w:lang w:val="en-GB"/>
        </w:rPr>
        <w:t xml:space="preserve">email to the following dedicated, controlled, &amp; secure email address: </w:t>
      </w:r>
      <w:hyperlink r:id="rId21">
        <w:r w:rsidR="000A3B41" w:rsidRPr="000A3B41">
          <w:rPr>
            <w:rFonts w:ascii="Calibri" w:hAnsi="Calibri" w:cs="Arial"/>
            <w:color w:val="548DD4" w:themeColor="text2" w:themeTint="99"/>
            <w:sz w:val="24"/>
            <w:szCs w:val="24"/>
          </w:rPr>
          <w:t>tender.som@drc.ngo</w:t>
        </w:r>
      </w:hyperlink>
    </w:p>
    <w:p w14:paraId="1D781397" w14:textId="22440626" w:rsidR="00130747" w:rsidRPr="000A3B41" w:rsidRDefault="000A3B41">
      <w:pPr>
        <w:tabs>
          <w:tab w:val="left" w:pos="-1440"/>
          <w:tab w:val="left" w:pos="-720"/>
          <w:tab w:val="left" w:pos="0"/>
          <w:tab w:val="left" w:pos="720"/>
        </w:tabs>
        <w:suppressAutoHyphens/>
        <w:ind w:left="1440" w:hanging="1440"/>
        <w:rPr>
          <w:rFonts w:ascii="Calibri" w:hAnsi="Calibri" w:cs="Arial"/>
          <w:spacing w:val="-3"/>
          <w:sz w:val="24"/>
          <w:szCs w:val="24"/>
          <w:lang w:val="en-GB"/>
        </w:rPr>
      </w:pPr>
      <w:r w:rsidRPr="000A3B41">
        <w:rPr>
          <w:rFonts w:ascii="Calibri" w:hAnsi="Calibri" w:cs="Arial"/>
          <w:sz w:val="24"/>
          <w:szCs w:val="24"/>
          <w:lang w:val="en-GB"/>
        </w:rPr>
        <w:t xml:space="preserve">  </w:t>
      </w:r>
    </w:p>
    <w:p w14:paraId="39033A94" w14:textId="7FE532C8" w:rsidR="000A3B41" w:rsidRDefault="00130747" w:rsidP="000A3B41">
      <w:pPr>
        <w:rPr>
          <w:rFonts w:ascii="Calibri" w:hAnsi="Calibri" w:cs="Calibri"/>
          <w:color w:val="000000"/>
          <w:sz w:val="24"/>
          <w:szCs w:val="24"/>
          <w:shd w:val="clear" w:color="auto" w:fill="FFFFFF"/>
        </w:rPr>
      </w:pPr>
      <w:r w:rsidRPr="00BD3053">
        <w:rPr>
          <w:rFonts w:ascii="Calibri" w:hAnsi="Calibri" w:cs="Arial"/>
          <w:b/>
          <w:spacing w:val="-3"/>
          <w:sz w:val="24"/>
          <w:lang w:val="en-GB"/>
        </w:rPr>
        <w:t>(14.2b)</w:t>
      </w:r>
      <w:r w:rsidRPr="00BD3053">
        <w:rPr>
          <w:rFonts w:ascii="Calibri" w:hAnsi="Calibri" w:cs="Arial"/>
          <w:spacing w:val="-3"/>
          <w:sz w:val="24"/>
          <w:lang w:val="en-GB"/>
        </w:rPr>
        <w:tab/>
      </w:r>
      <w:r w:rsidRPr="00BD3053">
        <w:rPr>
          <w:rFonts w:ascii="Calibri" w:hAnsi="Calibri" w:cs="Arial"/>
          <w:spacing w:val="-3"/>
          <w:sz w:val="24"/>
          <w:lang w:val="en-GB"/>
        </w:rPr>
        <w:tab/>
      </w:r>
      <w:r w:rsidR="00E262AF" w:rsidRPr="00BD3053">
        <w:rPr>
          <w:rFonts w:ascii="Calibri" w:hAnsi="Calibri" w:cs="Arial"/>
          <w:spacing w:val="-3"/>
          <w:sz w:val="24"/>
          <w:lang w:val="en-GB"/>
        </w:rPr>
        <w:t>the</w:t>
      </w:r>
      <w:r w:rsidRPr="00BD3053">
        <w:rPr>
          <w:rFonts w:ascii="Calibri" w:hAnsi="Calibri" w:cs="Arial"/>
          <w:spacing w:val="-3"/>
          <w:sz w:val="24"/>
          <w:lang w:val="en-GB"/>
        </w:rPr>
        <w:t xml:space="preserve"> name and the identification number of the Contract is</w:t>
      </w:r>
      <w:r w:rsidR="009C14CB">
        <w:rPr>
          <w:rFonts w:ascii="Calibri" w:hAnsi="Calibri" w:cs="Calibri"/>
          <w:color w:val="000000"/>
          <w:sz w:val="24"/>
          <w:szCs w:val="24"/>
          <w:shd w:val="clear" w:color="auto" w:fill="FFFFFF"/>
        </w:rPr>
        <w:t xml:space="preserve">: </w:t>
      </w:r>
    </w:p>
    <w:p w14:paraId="29A6D468" w14:textId="3996840E" w:rsidR="000A3B41" w:rsidRPr="009C14CB" w:rsidRDefault="000A3B41" w:rsidP="009C14CB">
      <w:pPr>
        <w:ind w:left="1440"/>
        <w:rPr>
          <w:rStyle w:val="Strong"/>
          <w:rFonts w:ascii="Calibri" w:hAnsi="Calibri" w:cs="Calibri"/>
          <w:b w:val="0"/>
          <w:bCs w:val="0"/>
          <w:color w:val="000000"/>
          <w:sz w:val="24"/>
          <w:szCs w:val="24"/>
          <w:shd w:val="clear" w:color="auto" w:fill="FFFFFF"/>
        </w:rPr>
      </w:pPr>
      <w:r w:rsidRPr="009C14CB">
        <w:rPr>
          <w:rStyle w:val="Strong"/>
          <w:rFonts w:ascii="Calibri" w:hAnsi="Calibri" w:cs="Calibri"/>
          <w:b w:val="0"/>
          <w:bCs w:val="0"/>
          <w:color w:val="000000"/>
          <w:sz w:val="24"/>
          <w:szCs w:val="24"/>
          <w:shd w:val="clear" w:color="auto" w:fill="FFFFFF"/>
        </w:rPr>
        <w:t xml:space="preserve">Invitation to Bid (ITB) </w:t>
      </w:r>
      <w:proofErr w:type="gramStart"/>
      <w:r w:rsidRPr="009C14CB">
        <w:rPr>
          <w:rStyle w:val="Strong"/>
          <w:rFonts w:ascii="Calibri" w:hAnsi="Calibri" w:cs="Calibri"/>
          <w:b w:val="0"/>
          <w:bCs w:val="0"/>
          <w:color w:val="000000"/>
          <w:sz w:val="24"/>
          <w:szCs w:val="24"/>
          <w:shd w:val="clear" w:color="auto" w:fill="FFFFFF"/>
        </w:rPr>
        <w:t>No.(</w:t>
      </w:r>
      <w:r w:rsidR="000C1FF1" w:rsidRPr="000C1FF1">
        <w:rPr>
          <w:rFonts w:asciiTheme="minorHAnsi" w:eastAsia="Calibri" w:hAnsiTheme="minorHAnsi" w:cs="Arial"/>
          <w:b/>
          <w:bCs/>
          <w:color w:val="FF0000"/>
          <w:sz w:val="22"/>
          <w:szCs w:val="22"/>
        </w:rPr>
        <w:t xml:space="preserve"> ITB</w:t>
      </w:r>
      <w:proofErr w:type="gramEnd"/>
      <w:r w:rsidR="000C1FF1" w:rsidRPr="000C1FF1">
        <w:rPr>
          <w:rFonts w:asciiTheme="minorHAnsi" w:eastAsia="Calibri" w:hAnsiTheme="minorHAnsi" w:cs="Arial"/>
          <w:b/>
          <w:bCs/>
          <w:color w:val="FF0000"/>
          <w:sz w:val="22"/>
          <w:szCs w:val="22"/>
        </w:rPr>
        <w:t>-SOM-CO-24-010</w:t>
      </w:r>
      <w:r w:rsidR="000C1FF1">
        <w:rPr>
          <w:rFonts w:asciiTheme="minorHAnsi" w:eastAsia="Calibri" w:hAnsiTheme="minorHAnsi" w:cs="Arial"/>
          <w:b/>
          <w:bCs/>
          <w:color w:val="FF0000"/>
          <w:sz w:val="22"/>
          <w:szCs w:val="22"/>
        </w:rPr>
        <w:t>)</w:t>
      </w:r>
    </w:p>
    <w:p w14:paraId="6CF5D0C4" w14:textId="77777777" w:rsidR="000C1FF1" w:rsidRDefault="000C1FF1">
      <w:pPr>
        <w:tabs>
          <w:tab w:val="left" w:pos="-1440"/>
          <w:tab w:val="left" w:pos="-720"/>
          <w:tab w:val="left" w:pos="0"/>
          <w:tab w:val="left" w:pos="720"/>
        </w:tabs>
        <w:suppressAutoHyphens/>
        <w:ind w:left="1440" w:hanging="1440"/>
        <w:rPr>
          <w:rStyle w:val="Strong"/>
          <w:rFonts w:ascii="Calibri" w:hAnsi="Calibri" w:cs="Calibri"/>
          <w:color w:val="000000"/>
          <w:szCs w:val="24"/>
          <w:shd w:val="clear" w:color="auto" w:fill="FFFFFF"/>
        </w:rPr>
      </w:pPr>
      <w:r>
        <w:rPr>
          <w:rStyle w:val="Strong"/>
          <w:rFonts w:ascii="Calibri" w:hAnsi="Calibri" w:cs="Calibri"/>
          <w:color w:val="000000"/>
          <w:szCs w:val="24"/>
          <w:shd w:val="clear" w:color="auto" w:fill="FFFFFF"/>
        </w:rPr>
        <w:t xml:space="preserve">                         </w:t>
      </w:r>
    </w:p>
    <w:p w14:paraId="13D4DDB5" w14:textId="1CB587A5" w:rsidR="00130747" w:rsidRPr="000C1FF1" w:rsidRDefault="000C1FF1">
      <w:pPr>
        <w:tabs>
          <w:tab w:val="left" w:pos="-1440"/>
          <w:tab w:val="left" w:pos="-720"/>
          <w:tab w:val="left" w:pos="0"/>
          <w:tab w:val="left" w:pos="720"/>
        </w:tabs>
        <w:suppressAutoHyphens/>
        <w:ind w:left="1440" w:hanging="1440"/>
        <w:rPr>
          <w:rStyle w:val="Strong"/>
          <w:rFonts w:cs="Calibri"/>
          <w:color w:val="000000"/>
          <w:szCs w:val="24"/>
          <w:shd w:val="clear" w:color="auto" w:fill="FFFFFF"/>
        </w:rPr>
      </w:pPr>
      <w:r>
        <w:rPr>
          <w:rStyle w:val="Strong"/>
          <w:rFonts w:ascii="Calibri" w:hAnsi="Calibri" w:cs="Calibri"/>
          <w:color w:val="000000"/>
          <w:szCs w:val="24"/>
          <w:shd w:val="clear" w:color="auto" w:fill="FFFFFF"/>
        </w:rPr>
        <w:t xml:space="preserve">                    </w:t>
      </w:r>
      <w:r w:rsidRPr="000C1FF1">
        <w:rPr>
          <w:rStyle w:val="Strong"/>
          <w:rFonts w:ascii="Calibri" w:hAnsi="Calibri" w:cs="Calibri"/>
          <w:color w:val="000000"/>
          <w:szCs w:val="24"/>
          <w:shd w:val="clear" w:color="auto" w:fill="FFFFFF"/>
        </w:rPr>
        <w:t>Implementation of Rehabilitation HALABOOQAD BOREHOLE, Project</w:t>
      </w:r>
    </w:p>
    <w:p w14:paraId="684A2645" w14:textId="77777777" w:rsidR="00130747" w:rsidRPr="00BD3053" w:rsidRDefault="00130747">
      <w:pPr>
        <w:tabs>
          <w:tab w:val="left" w:pos="-1440"/>
          <w:tab w:val="left" w:pos="-720"/>
          <w:tab w:val="left" w:pos="0"/>
        </w:tabs>
        <w:suppressAutoHyphens/>
        <w:ind w:left="720" w:hanging="720"/>
        <w:rPr>
          <w:rFonts w:ascii="Calibri" w:hAnsi="Calibri" w:cs="Arial"/>
          <w:spacing w:val="-3"/>
          <w:sz w:val="24"/>
          <w:lang w:val="en-GB"/>
        </w:rPr>
      </w:pPr>
      <w:r w:rsidRPr="00BD3053">
        <w:rPr>
          <w:rFonts w:ascii="Calibri" w:hAnsi="Calibri" w:cs="Arial"/>
          <w:spacing w:val="-3"/>
          <w:sz w:val="24"/>
          <w:lang w:val="en-GB"/>
        </w:rPr>
        <w:tab/>
      </w:r>
    </w:p>
    <w:p w14:paraId="7FAB03C6" w14:textId="2C93C82A" w:rsidR="00130747" w:rsidRPr="00BD3053" w:rsidRDefault="00130747" w:rsidP="00613E46">
      <w:pPr>
        <w:tabs>
          <w:tab w:val="left" w:pos="-1440"/>
          <w:tab w:val="left" w:pos="-720"/>
          <w:tab w:val="left" w:pos="0"/>
          <w:tab w:val="left" w:pos="720"/>
        </w:tabs>
        <w:suppressAutoHyphens/>
        <w:ind w:left="1440" w:hanging="1440"/>
        <w:rPr>
          <w:rFonts w:ascii="Calibri" w:hAnsi="Calibri" w:cs="Arial"/>
          <w:i/>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E262AF" w:rsidRPr="00BD3053">
        <w:rPr>
          <w:rFonts w:ascii="Calibri" w:hAnsi="Calibri" w:cs="Arial"/>
          <w:spacing w:val="-3"/>
          <w:sz w:val="24"/>
          <w:lang w:val="en-GB"/>
        </w:rPr>
        <w:t>the</w:t>
      </w:r>
      <w:r w:rsidRPr="00BD3053">
        <w:rPr>
          <w:rFonts w:ascii="Calibri" w:hAnsi="Calibri" w:cs="Arial"/>
          <w:spacing w:val="-3"/>
          <w:sz w:val="24"/>
          <w:lang w:val="en-GB"/>
        </w:rPr>
        <w:t xml:space="preserve"> deadline for submission of bids shall be </w:t>
      </w:r>
      <w:r w:rsidR="00602166">
        <w:rPr>
          <w:rFonts w:asciiTheme="majorHAnsi" w:hAnsiTheme="majorHAnsi" w:cstheme="majorHAnsi"/>
          <w:b/>
          <w:bCs/>
          <w:sz w:val="22"/>
          <w:szCs w:val="22"/>
          <w:u w:val="single"/>
        </w:rPr>
        <w:t>20</w:t>
      </w:r>
      <w:bookmarkStart w:id="6" w:name="_GoBack"/>
      <w:bookmarkEnd w:id="6"/>
      <w:r w:rsidR="002E7643" w:rsidRPr="002E7643">
        <w:rPr>
          <w:rFonts w:asciiTheme="majorHAnsi" w:hAnsiTheme="majorHAnsi" w:cstheme="majorHAnsi"/>
          <w:b/>
          <w:bCs/>
          <w:sz w:val="22"/>
          <w:szCs w:val="22"/>
          <w:u w:val="single"/>
          <w:vertAlign w:val="superscript"/>
        </w:rPr>
        <w:t>th</w:t>
      </w:r>
      <w:r w:rsidR="002E7643">
        <w:rPr>
          <w:rFonts w:asciiTheme="majorHAnsi" w:hAnsiTheme="majorHAnsi" w:cstheme="majorHAnsi"/>
          <w:b/>
          <w:bCs/>
          <w:sz w:val="22"/>
          <w:szCs w:val="22"/>
          <w:u w:val="single"/>
        </w:rPr>
        <w:t xml:space="preserve"> Jan</w:t>
      </w:r>
      <w:r w:rsidR="00FD2FB1" w:rsidRPr="003051DD">
        <w:rPr>
          <w:rFonts w:asciiTheme="majorHAnsi" w:hAnsiTheme="majorHAnsi" w:cstheme="majorHAnsi"/>
          <w:b/>
          <w:bCs/>
          <w:sz w:val="22"/>
          <w:szCs w:val="22"/>
          <w:u w:val="single"/>
        </w:rPr>
        <w:t xml:space="preserve"> 202</w:t>
      </w:r>
      <w:r w:rsidR="002E7643">
        <w:rPr>
          <w:rFonts w:asciiTheme="majorHAnsi" w:hAnsiTheme="majorHAnsi" w:cstheme="majorHAnsi"/>
          <w:b/>
          <w:bCs/>
          <w:sz w:val="22"/>
          <w:szCs w:val="22"/>
          <w:u w:val="single"/>
        </w:rPr>
        <w:t>5</w:t>
      </w:r>
      <w:r w:rsidR="00FD2FB1" w:rsidRPr="003051DD">
        <w:rPr>
          <w:rFonts w:asciiTheme="majorHAnsi" w:hAnsiTheme="majorHAnsi" w:cstheme="majorHAnsi"/>
          <w:b/>
          <w:bCs/>
          <w:sz w:val="22"/>
          <w:szCs w:val="22"/>
          <w:u w:val="single"/>
        </w:rPr>
        <w:t xml:space="preserve"> by </w:t>
      </w:r>
      <w:r w:rsidR="00FD2FB1">
        <w:rPr>
          <w:rFonts w:asciiTheme="majorHAnsi" w:hAnsiTheme="majorHAnsi" w:cstheme="majorHAnsi"/>
          <w:b/>
          <w:bCs/>
          <w:sz w:val="22"/>
          <w:szCs w:val="22"/>
          <w:u w:val="single"/>
        </w:rPr>
        <w:t>04</w:t>
      </w:r>
      <w:r w:rsidR="00FD2FB1" w:rsidRPr="003051DD">
        <w:rPr>
          <w:rFonts w:asciiTheme="majorHAnsi" w:hAnsiTheme="majorHAnsi" w:cstheme="majorHAnsi"/>
          <w:b/>
          <w:bCs/>
          <w:sz w:val="22"/>
          <w:szCs w:val="22"/>
          <w:u w:val="single"/>
        </w:rPr>
        <w:t xml:space="preserve">:00 </w:t>
      </w:r>
      <w:r w:rsidR="00FD2FB1">
        <w:rPr>
          <w:rFonts w:asciiTheme="majorHAnsi" w:hAnsiTheme="majorHAnsi" w:cstheme="majorHAnsi"/>
          <w:b/>
          <w:bCs/>
          <w:sz w:val="22"/>
          <w:szCs w:val="22"/>
          <w:u w:val="single"/>
        </w:rPr>
        <w:t>PM</w:t>
      </w:r>
      <w:r w:rsidR="00613E46">
        <w:rPr>
          <w:rFonts w:asciiTheme="majorHAnsi" w:hAnsiTheme="majorHAnsi" w:cstheme="majorHAnsi"/>
          <w:b/>
          <w:bCs/>
          <w:sz w:val="22"/>
          <w:szCs w:val="22"/>
          <w:u w:val="single"/>
        </w:rPr>
        <w:t xml:space="preserve"> EAT</w:t>
      </w:r>
      <w:r w:rsidR="00FD2FB1">
        <w:rPr>
          <w:rFonts w:asciiTheme="majorHAnsi" w:hAnsiTheme="majorHAnsi" w:cstheme="majorHAnsi"/>
          <w:b/>
          <w:bCs/>
          <w:sz w:val="22"/>
          <w:szCs w:val="22"/>
          <w:u w:val="single"/>
        </w:rPr>
        <w:t xml:space="preserve"> </w:t>
      </w:r>
    </w:p>
    <w:p w14:paraId="5EBCB38C" w14:textId="16DA17C6" w:rsidR="00130747" w:rsidRPr="00BD3053" w:rsidRDefault="00130747" w:rsidP="009C14CB">
      <w:pPr>
        <w:tabs>
          <w:tab w:val="left" w:pos="-1440"/>
          <w:tab w:val="left" w:pos="-720"/>
        </w:tabs>
        <w:suppressAutoHyphens/>
        <w:ind w:hanging="1440"/>
        <w:rPr>
          <w:rFonts w:ascii="Calibri" w:hAnsi="Calibri" w:cs="Arial"/>
          <w:spacing w:val="-3"/>
          <w:sz w:val="24"/>
          <w:lang w:val="en-GB"/>
        </w:rPr>
      </w:pPr>
      <w:r w:rsidRPr="00BD3053">
        <w:rPr>
          <w:rFonts w:ascii="Calibri" w:hAnsi="Calibri" w:cs="Arial"/>
          <w:i/>
          <w:spacing w:val="-3"/>
          <w:sz w:val="24"/>
          <w:lang w:val="en-GB"/>
        </w:rPr>
        <w:tab/>
      </w:r>
      <w:r w:rsidRPr="00BD3053">
        <w:rPr>
          <w:rFonts w:ascii="Calibri" w:hAnsi="Calibri" w:cs="Arial"/>
          <w:i/>
          <w:spacing w:val="-3"/>
          <w:sz w:val="24"/>
          <w:lang w:val="en-GB"/>
        </w:rPr>
        <w:tab/>
      </w:r>
      <w:r w:rsidR="00613E46">
        <w:rPr>
          <w:rFonts w:ascii="Calibri" w:hAnsi="Calibri" w:cs="Arial"/>
          <w:i/>
          <w:spacing w:val="-3"/>
          <w:sz w:val="24"/>
          <w:lang w:val="en-GB"/>
        </w:rPr>
        <w:tab/>
      </w:r>
      <w:r w:rsidR="00613E46">
        <w:rPr>
          <w:rFonts w:ascii="Calibri" w:hAnsi="Calibri" w:cs="Arial"/>
          <w:i/>
          <w:spacing w:val="-3"/>
          <w:sz w:val="24"/>
          <w:lang w:val="en-GB"/>
        </w:rPr>
        <w:tab/>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171163F9" w:rsidR="00130747" w:rsidRPr="009C14CB" w:rsidRDefault="00130747" w:rsidP="009C14CB">
      <w:pPr>
        <w:tabs>
          <w:tab w:val="left" w:pos="-1440"/>
          <w:tab w:val="left" w:pos="-720"/>
        </w:tabs>
        <w:suppressAutoHyphens/>
        <w:ind w:left="1440" w:hanging="1530"/>
        <w:rPr>
          <w:rFonts w:asciiTheme="majorHAnsi" w:hAnsiTheme="majorHAnsi" w:cstheme="majorHAnsi"/>
          <w:spacing w:val="-3"/>
          <w:sz w:val="24"/>
          <w:szCs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spacing w:val="-3"/>
          <w:sz w:val="24"/>
          <w:lang w:val="en-GB"/>
        </w:rPr>
        <w:t xml:space="preserve">A Performance </w:t>
      </w:r>
      <w:proofErr w:type="gramStart"/>
      <w:r w:rsidRPr="009C14CB">
        <w:rPr>
          <w:rFonts w:asciiTheme="majorHAnsi" w:hAnsiTheme="majorHAnsi" w:cstheme="majorHAnsi"/>
          <w:spacing w:val="-3"/>
          <w:sz w:val="24"/>
          <w:szCs w:val="24"/>
          <w:lang w:val="en-GB"/>
        </w:rPr>
        <w:t>Security</w:t>
      </w:r>
      <w:r w:rsidR="009C14CB" w:rsidRPr="009C14CB">
        <w:rPr>
          <w:rFonts w:asciiTheme="majorHAnsi" w:hAnsiTheme="majorHAnsi" w:cstheme="majorHAnsi"/>
          <w:spacing w:val="-3"/>
          <w:sz w:val="24"/>
          <w:szCs w:val="24"/>
          <w:lang w:val="en-GB"/>
        </w:rPr>
        <w:t xml:space="preserve"> </w:t>
      </w:r>
      <w:r w:rsidRPr="009C14CB">
        <w:rPr>
          <w:rFonts w:asciiTheme="majorHAnsi" w:hAnsiTheme="majorHAnsi" w:cstheme="majorHAnsi"/>
          <w:spacing w:val="-3"/>
          <w:sz w:val="24"/>
          <w:szCs w:val="24"/>
          <w:lang w:val="en-GB"/>
        </w:rPr>
        <w:t xml:space="preserve"> </w:t>
      </w:r>
      <w:r w:rsidR="009C14CB" w:rsidRPr="009C14CB">
        <w:rPr>
          <w:rFonts w:asciiTheme="majorHAnsi" w:hAnsiTheme="majorHAnsi" w:cstheme="majorHAnsi"/>
          <w:sz w:val="24"/>
          <w:szCs w:val="24"/>
          <w:lang w:val="en-GB"/>
        </w:rPr>
        <w:t>is</w:t>
      </w:r>
      <w:proofErr w:type="gramEnd"/>
      <w:r w:rsidR="009C14CB" w:rsidRPr="009C14CB">
        <w:rPr>
          <w:rFonts w:asciiTheme="majorHAnsi" w:hAnsiTheme="majorHAnsi" w:cstheme="majorHAnsi"/>
          <w:sz w:val="24"/>
          <w:szCs w:val="24"/>
          <w:lang w:val="en-GB"/>
        </w:rPr>
        <w:t xml:space="preserve"> required in the format provided in this document</w:t>
      </w:r>
      <w:r w:rsidR="009C14CB" w:rsidRPr="009C14CB">
        <w:rPr>
          <w:rFonts w:asciiTheme="majorHAnsi" w:hAnsiTheme="majorHAnsi" w:cstheme="majorHAnsi"/>
          <w:sz w:val="24"/>
          <w:szCs w:val="24"/>
          <w:rtl/>
          <w:lang w:val="en-GB"/>
        </w:rPr>
        <w:t xml:space="preserve"> </w:t>
      </w:r>
      <w:r w:rsidR="009C14CB" w:rsidRPr="009C14CB">
        <w:rPr>
          <w:rFonts w:asciiTheme="majorHAnsi" w:hAnsiTheme="majorHAnsi" w:cstheme="majorHAnsi"/>
          <w:sz w:val="24"/>
          <w:szCs w:val="24"/>
          <w:lang w:val="en-GB"/>
        </w:rPr>
        <w:t xml:space="preserve">for a value of not less than </w:t>
      </w:r>
      <w:r w:rsidR="009C14CB" w:rsidRPr="009C14CB">
        <w:rPr>
          <w:rFonts w:asciiTheme="majorHAnsi" w:hAnsiTheme="majorHAnsi" w:cstheme="majorHAnsi"/>
          <w:i/>
          <w:iCs/>
          <w:sz w:val="24"/>
          <w:szCs w:val="24"/>
          <w:lang w:val="en-GB"/>
        </w:rPr>
        <w:t>(10% (ten percent) of the contract value).</w:t>
      </w:r>
      <w:r w:rsidR="009C14CB" w:rsidRPr="009C14CB">
        <w:rPr>
          <w:rFonts w:asciiTheme="majorHAnsi" w:hAnsiTheme="majorHAnsi" w:cstheme="majorHAnsi"/>
          <w:sz w:val="24"/>
          <w:szCs w:val="24"/>
          <w:lang w:val="en-GB"/>
        </w:rPr>
        <w:t xml:space="preserve"> This should be valid for (</w:t>
      </w:r>
      <w:r w:rsidR="009C14CB" w:rsidRPr="009C14CB">
        <w:rPr>
          <w:rFonts w:asciiTheme="majorHAnsi" w:hAnsiTheme="majorHAnsi" w:cstheme="majorHAnsi"/>
          <w:sz w:val="24"/>
          <w:szCs w:val="24"/>
          <w:rtl/>
          <w:lang w:val="en-GB"/>
        </w:rPr>
        <w:t>6</w:t>
      </w:r>
      <w:r w:rsidR="009C14CB" w:rsidRPr="009C14CB">
        <w:rPr>
          <w:rFonts w:asciiTheme="majorHAnsi" w:hAnsiTheme="majorHAnsi" w:cstheme="majorHAnsi"/>
          <w:sz w:val="24"/>
          <w:szCs w:val="24"/>
          <w:lang w:val="en-GB"/>
        </w:rPr>
        <w:t xml:space="preserve"> Months).</w:t>
      </w:r>
    </w:p>
    <w:p w14:paraId="559ADAFA" w14:textId="77777777" w:rsidR="00130747" w:rsidRPr="00BD3053" w:rsidRDefault="00130747">
      <w:pPr>
        <w:tabs>
          <w:tab w:val="left" w:pos="-1440"/>
          <w:tab w:val="left" w:pos="-720"/>
        </w:tabs>
        <w:suppressAutoHyphens/>
        <w:rPr>
          <w:rFonts w:ascii="Calibri" w:hAnsi="Calibri" w:cs="Arial"/>
          <w:spacing w:val="-3"/>
          <w:sz w:val="24"/>
          <w:lang w:val="en-GB"/>
        </w:rPr>
      </w:pPr>
    </w:p>
    <w:p w14:paraId="28100E50" w14:textId="0FC11767" w:rsidR="00130747" w:rsidRPr="00BD3053" w:rsidRDefault="00130747" w:rsidP="00AF71B8">
      <w:pPr>
        <w:pStyle w:val="Heading1"/>
        <w:jc w:val="left"/>
        <w:rPr>
          <w:rFonts w:ascii="Calibri" w:hAnsi="Calibri"/>
          <w:lang w:val="en-GB"/>
        </w:rPr>
      </w:pPr>
      <w:r w:rsidRPr="00BD3053">
        <w:rPr>
          <w:rFonts w:ascii="Calibri" w:hAnsi="Calibri"/>
          <w:spacing w:val="-3"/>
          <w:sz w:val="24"/>
          <w:lang w:val="en-GB"/>
        </w:rPr>
        <w:br w:type="page"/>
      </w:r>
      <w:bookmarkStart w:id="7" w:name="_Toc457911841"/>
      <w:r w:rsidR="0001286D" w:rsidRPr="00BD3053">
        <w:rPr>
          <w:rFonts w:ascii="Calibri" w:hAnsi="Calibri"/>
          <w:lang w:val="en-GB"/>
        </w:rPr>
        <w:lastRenderedPageBreak/>
        <w:t>Section 3</w:t>
      </w:r>
      <w:r w:rsidR="0001286D" w:rsidRPr="00BD3053">
        <w:rPr>
          <w:rFonts w:ascii="Calibri" w:hAnsi="Calibri"/>
          <w:lang w:val="en-GB"/>
        </w:rPr>
        <w:tab/>
        <w:t xml:space="preserve">    </w:t>
      </w:r>
      <w:r w:rsidRPr="00BD3053">
        <w:rPr>
          <w:rFonts w:ascii="Calibri" w:hAnsi="Calibri"/>
          <w:lang w:val="en-GB"/>
        </w:rPr>
        <w:t>C</w:t>
      </w:r>
      <w:r w:rsidR="00335A87" w:rsidRPr="00BD3053">
        <w:rPr>
          <w:rFonts w:ascii="Calibri" w:hAnsi="Calibri"/>
          <w:lang w:val="en-GB"/>
        </w:rPr>
        <w:t>ONDITIONS OF CONTRACT</w:t>
      </w:r>
      <w:bookmarkEnd w:id="7"/>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8" w:name="_Toc457911842"/>
      <w:r w:rsidRPr="00BD3053">
        <w:rPr>
          <w:rFonts w:ascii="Calibri" w:hAnsi="Calibri"/>
          <w:b/>
          <w:lang w:val="en-GB"/>
        </w:rPr>
        <w:t>Table of Clauses</w:t>
      </w:r>
      <w:bookmarkEnd w:id="8"/>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12</w:t>
            </w:r>
          </w:p>
          <w:p w14:paraId="53DDB447"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14</w:t>
            </w:r>
          </w:p>
          <w:p w14:paraId="7B59F2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335A87" w:rsidRPr="00BD3053">
              <w:rPr>
                <w:rFonts w:ascii="Calibri" w:hAnsi="Calibri" w:cs="Arial"/>
                <w:lang w:val="en-GB"/>
              </w:rPr>
              <w:t>4</w:t>
            </w:r>
          </w:p>
          <w:p w14:paraId="44B8986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14</w:t>
            </w:r>
          </w:p>
          <w:p w14:paraId="78BC60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14</w:t>
            </w:r>
          </w:p>
          <w:p w14:paraId="6DD0914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14</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15</w:t>
            </w:r>
          </w:p>
          <w:p w14:paraId="20851EE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15</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15</w:t>
            </w:r>
          </w:p>
          <w:p w14:paraId="2E67C20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15</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16</w:t>
            </w:r>
          </w:p>
          <w:p w14:paraId="7F50091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16</w:t>
            </w:r>
          </w:p>
          <w:p w14:paraId="3C79CF5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16</w:t>
            </w:r>
          </w:p>
          <w:p w14:paraId="2812F1A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16</w:t>
            </w:r>
          </w:p>
          <w:p w14:paraId="79CC5E7D" w14:textId="777777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17</w:t>
            </w:r>
          </w:p>
          <w:p w14:paraId="211D801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17</w:t>
            </w:r>
          </w:p>
          <w:p w14:paraId="03C6CE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18</w:t>
            </w:r>
          </w:p>
          <w:p w14:paraId="7CDB228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18</w:t>
            </w:r>
          </w:p>
          <w:p w14:paraId="7DC7BD0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18</w:t>
            </w:r>
          </w:p>
          <w:p w14:paraId="72AA98D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18</w:t>
            </w:r>
          </w:p>
          <w:p w14:paraId="15B75DD5" w14:textId="1A7064A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18</w:t>
            </w:r>
          </w:p>
          <w:p w14:paraId="36977E7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19</w:t>
            </w:r>
          </w:p>
          <w:p w14:paraId="6CDC272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19</w:t>
            </w:r>
          </w:p>
          <w:p w14:paraId="54D7B1C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19</w:t>
            </w:r>
          </w:p>
          <w:p w14:paraId="71CCF82F"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19</w:t>
            </w:r>
          </w:p>
          <w:p w14:paraId="5F5A26C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t>20</w:t>
            </w:r>
          </w:p>
          <w:p w14:paraId="208F46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t>20</w:t>
            </w:r>
          </w:p>
          <w:p w14:paraId="3391DB39"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20</w:t>
            </w:r>
          </w:p>
          <w:p w14:paraId="7D93F14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20</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7A719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414C90F7" w:rsidR="00130747" w:rsidRPr="00BD3053" w:rsidRDefault="00130747" w:rsidP="00551ED0">
            <w:pPr>
              <w:numPr>
                <w:ilvl w:val="1"/>
                <w:numId w:val="1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Quantities"/"Lump Sum Contract" based on priced Activity Schedule",</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C9E0D07" w14:textId="77777777">
        <w:tc>
          <w:tcPr>
            <w:tcW w:w="2160" w:type="dxa"/>
          </w:tcPr>
          <w:p w14:paraId="30789780" w14:textId="2558366F" w:rsidR="00130747" w:rsidRPr="00BD3053" w:rsidRDefault="007A7198"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1D58DC99" w14:textId="77777777" w:rsidR="00130747" w:rsidRPr="00BD3053" w:rsidRDefault="00130747" w:rsidP="00551ED0">
            <w:pPr>
              <w:numPr>
                <w:ilvl w:val="1"/>
                <w:numId w:val="1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The language of the Contract and the law governing the Contract are stated in the Contract Data.</w:t>
            </w:r>
          </w:p>
          <w:p w14:paraId="75139D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BAE0A" w14:textId="77777777">
        <w:tc>
          <w:tcPr>
            <w:tcW w:w="2160" w:type="dxa"/>
          </w:tcPr>
          <w:p w14:paraId="26667221" w14:textId="3D2FE5F2"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89F791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Pr>
          <w:p w14:paraId="2CBF9F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Manager, but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51DACB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BD3053" w:rsidRDefault="00130747" w:rsidP="00551ED0">
            <w:pPr>
              <w:numPr>
                <w:ilvl w:val="1"/>
                <w:numId w:val="2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00551ED0" w:rsidRPr="00BD3053">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585CF54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Pr>
          <w:p w14:paraId="5995C385" w14:textId="77777777" w:rsidR="00130747" w:rsidRPr="00BD3053" w:rsidRDefault="00130747" w:rsidP="00551ED0">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C79EB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673296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Pr>
          <w:p w14:paraId="5020C9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w:t>
            </w:r>
            <w:r w:rsidRPr="00BD3053">
              <w:rPr>
                <w:rFonts w:ascii="Calibri" w:hAnsi="Calibri" w:cs="Arial"/>
                <w:sz w:val="22"/>
                <w:lang w:val="en-GB"/>
              </w:rPr>
              <w:lastRenderedPageBreak/>
              <w:t>Liability Period, in the amounts stated in the Contract Data for the following events which are due to the Contractor's risks:</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5A3E825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  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77777777"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within 15 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77777777" w:rsidR="00130747" w:rsidRPr="00BD3053" w:rsidRDefault="00130747"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3E7C4FB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E818CE8"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481AAC" w:rsidRPr="00BD3053">
              <w:rPr>
                <w:rFonts w:ascii="Calibri" w:hAnsi="Calibri" w:cs="Arial"/>
                <w:b/>
                <w:sz w:val="22"/>
                <w:lang w:val="en-GB"/>
              </w:rPr>
              <w:t>he Works to Be Completed by the</w:t>
            </w:r>
            <w:r w:rsidR="00130747" w:rsidRPr="00BD3053">
              <w:rPr>
                <w:rFonts w:ascii="Calibri" w:hAnsi="Calibri" w:cs="Arial"/>
                <w:b/>
                <w:sz w:val="22"/>
                <w:lang w:val="en-GB"/>
              </w:rPr>
              <w:t xml:space="preserve"> Completion Date</w:t>
            </w:r>
          </w:p>
        </w:tc>
        <w:tc>
          <w:tcPr>
            <w:tcW w:w="7416" w:type="dxa"/>
          </w:tcPr>
          <w:p w14:paraId="1FA5F496" w14:textId="01E1709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79DB2666"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Pr>
          <w:p w14:paraId="7A32E01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6C102E0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Pr>
          <w:p w14:paraId="23F33FF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7F1E5134" w14:textId="77777777" w:rsidR="00D607EA" w:rsidRPr="00BD3053" w:rsidRDefault="00D607EA">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Project Manager 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AF1DAF">
            <w:pPr>
              <w:numPr>
                <w:ilvl w:val="1"/>
                <w:numId w:val="23"/>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D607EA">
            <w:pPr>
              <w:pStyle w:val="ListParagraph"/>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798151FC" w14:textId="59E15721" w:rsidR="00F5333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 xml:space="preserve">The Bill of Quantities (for lump-sum Contracts </w:t>
            </w:r>
            <w:r w:rsidR="00525AA2" w:rsidRPr="00BD3053">
              <w:rPr>
                <w:rFonts w:ascii="Calibri" w:hAnsi="Calibri" w:cs="Arial"/>
                <w:sz w:val="22"/>
                <w:lang w:val="en-GB"/>
              </w:rPr>
              <w:t>Entire</w:t>
            </w:r>
            <w:r w:rsidRPr="00BD3053">
              <w:rPr>
                <w:rFonts w:ascii="Calibri" w:hAnsi="Calibri" w:cs="Arial"/>
                <w:sz w:val="22"/>
                <w:lang w:val="en-GB"/>
              </w:rPr>
              <w:t xml:space="preserve"> Clause 17 shall be replaced with a new Clause as indicated in the Contract Data) shall contain items for the construction, installation, testing, and commissioning work to be done by the Contractor.  </w:t>
            </w:r>
          </w:p>
          <w:p w14:paraId="713316A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FF9B480"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For Lump Sum contracts, payment activities schedule shall be listed.</w:t>
            </w:r>
          </w:p>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0F728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The Bill of Quantities is used to calculate the Contract Price. The Contractor is paid for the quantity of the work actually done at the rate in the Bill of Quantities for each item.</w:t>
            </w:r>
          </w:p>
          <w:p w14:paraId="0AAA5122"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tc>
          <w:tcPr>
            <w:tcW w:w="2160" w:type="dxa"/>
          </w:tcPr>
          <w:p w14:paraId="2400AF86" w14:textId="0322BEC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68D0BA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19.1</w:t>
            </w:r>
            <w:r w:rsidRPr="00BD3053">
              <w:rPr>
                <w:rFonts w:ascii="Calibri" w:hAnsi="Calibri" w:cs="Arial"/>
                <w:sz w:val="22"/>
                <w:lang w:val="en-GB"/>
              </w:rPr>
              <w:tab/>
              <w:t>The Contractor shall submit to the Project Manager bi-weekly statements of the estimated value of the work executed less the cumulative amount certified previously.</w:t>
            </w:r>
          </w:p>
          <w:p w14:paraId="2A830D4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0A0B70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19.2</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19.3</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19.4</w:t>
            </w:r>
            <w:r w:rsidRPr="00BD3053">
              <w:rPr>
                <w:rFonts w:ascii="Calibri" w:hAnsi="Calibri" w:cs="Arial"/>
                <w:sz w:val="22"/>
                <w:lang w:val="en-GB"/>
              </w:rPr>
              <w:tab/>
              <w:t>The value of work executed shall comprise the value of the quantities of the items in the Bill of Quantities completed.  (For lump sum contracts, this Clause shall be substituted by a new Clause as indicated in the Contract Data).</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19.5</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 28 days 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516F178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7A61FA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14:paraId="1BCFB2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0978021" w14:textId="77777777">
        <w:tc>
          <w:tcPr>
            <w:tcW w:w="2160" w:type="dxa"/>
          </w:tcPr>
          <w:p w14:paraId="5F8776A3" w14:textId="7DA61E4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Advance Payment</w:t>
            </w:r>
          </w:p>
        </w:tc>
        <w:tc>
          <w:tcPr>
            <w:tcW w:w="7416" w:type="dxa"/>
          </w:tcPr>
          <w:p w14:paraId="6ADF21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shall make advance payment to the Contractor of the amounts stated in the Contract Data after the Contractor has delivered to the site construction equipment and/or materials for initiating the work.</w:t>
            </w:r>
          </w:p>
          <w:p w14:paraId="0D24A1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489B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24.2</w:t>
            </w:r>
            <w:r w:rsidRPr="00BD3053">
              <w:rPr>
                <w:rFonts w:ascii="Calibri" w:hAnsi="Calibri" w:cs="Arial"/>
                <w:sz w:val="22"/>
                <w:lang w:val="en-GB"/>
              </w:rPr>
              <w:tab/>
              <w:t>The Contractor is to use the advance payment only to pay for Equipment, materials and other expenses required specifically for carrying out the works.  The Contractor shall demonstrate that advance payment has been used in this way by supply of copies of invoices or other documents to the Project Manager.</w:t>
            </w:r>
          </w:p>
          <w:p w14:paraId="6980BC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C6DBA2" w14:textId="70A0E329" w:rsidR="00130747" w:rsidRPr="00BD3053" w:rsidRDefault="00130747" w:rsidP="00F53330">
            <w:pPr>
              <w:numPr>
                <w:ilvl w:val="1"/>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advance payment shall be repaid by deducting proportionate amounts from payments otherwise due to t</w:t>
            </w:r>
            <w:r w:rsidR="00E35029" w:rsidRPr="00BD3053">
              <w:rPr>
                <w:rFonts w:ascii="Calibri" w:hAnsi="Calibri" w:cs="Arial"/>
                <w:sz w:val="22"/>
                <w:lang w:val="en-GB"/>
              </w:rPr>
              <w:t xml:space="preserve">he Contractor, to be </w:t>
            </w:r>
            <w:r w:rsidRPr="00BD3053">
              <w:rPr>
                <w:rFonts w:ascii="Calibri" w:hAnsi="Calibri" w:cs="Arial"/>
                <w:sz w:val="22"/>
                <w:lang w:val="en-GB"/>
              </w:rPr>
              <w:t>recovered within one half of the completion period.</w:t>
            </w:r>
          </w:p>
          <w:p w14:paraId="09E490E6"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067C7F1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374DE4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0B4553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D607E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77777777"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156ED704"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63B3124A" w:rsidR="00130747" w:rsidRPr="00BD3053" w:rsidRDefault="00130747" w:rsidP="00525AA2">
            <w:pPr>
              <w:numPr>
                <w:ilvl w:val="1"/>
                <w:numId w:val="24"/>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00525AA2" w:rsidRPr="00BD3053">
              <w:rPr>
                <w:rFonts w:ascii="Calibri" w:hAnsi="Calibri" w:cs="Arial"/>
                <w:sz w:val="22"/>
                <w:lang w:val="en-GB"/>
              </w:rPr>
              <w:t>make</w:t>
            </w:r>
            <w:r w:rsidRPr="00BD3053">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upon Termination</w:t>
            </w:r>
          </w:p>
        </w:tc>
        <w:tc>
          <w:tcPr>
            <w:tcW w:w="7416" w:type="dxa"/>
          </w:tcPr>
          <w:p w14:paraId="6DEB5126" w14:textId="1717D30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w:t>
            </w:r>
            <w:proofErr w:type="gramStart"/>
            <w:r w:rsidRPr="00BD3053">
              <w:rPr>
                <w:rFonts w:ascii="Calibri" w:hAnsi="Calibri" w:cs="Arial"/>
                <w:sz w:val="22"/>
                <w:lang w:val="en-GB"/>
              </w:rPr>
              <w:t>less</w:t>
            </w:r>
            <w:proofErr w:type="gramEnd"/>
            <w:r w:rsidRPr="00BD3053">
              <w:rPr>
                <w:rFonts w:ascii="Calibri" w:hAnsi="Calibri" w:cs="Arial"/>
                <w:sz w:val="22"/>
                <w:lang w:val="en-GB"/>
              </w:rPr>
              <w:t xml:space="preserve">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14:paraId="47D132E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32.1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w:t>
            </w:r>
            <w:r w:rsidRPr="00BD3053">
              <w:rPr>
                <w:rFonts w:ascii="Calibri" w:hAnsi="Calibri" w:cs="Arial"/>
                <w:sz w:val="22"/>
                <w:lang w:val="en-GB"/>
              </w:rPr>
              <w:lastRenderedPageBreak/>
              <w:t>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Resolution of Disputes</w:t>
            </w:r>
          </w:p>
        </w:tc>
        <w:tc>
          <w:tcPr>
            <w:tcW w:w="7416" w:type="dxa"/>
          </w:tcPr>
          <w:p w14:paraId="5BEE5F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2E2D304D" w14:textId="77777777" w:rsidR="00130747" w:rsidRDefault="00130747">
      <w:pPr>
        <w:framePr w:w="8928" w:h="1080" w:hSpace="144" w:vSpace="72" w:wrap="auto" w:vAnchor="text" w:hAnchor="margin" w:x="289" w:y="73"/>
        <w:pBdr>
          <w:top w:val="single" w:sz="6" w:space="7" w:color="auto"/>
          <w:left w:val="single" w:sz="6" w:space="5" w:color="auto"/>
          <w:bottom w:val="single" w:sz="6" w:space="7" w:color="auto"/>
          <w:right w:val="single" w:sz="6" w:space="5" w:color="auto"/>
        </w:pBd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Except where otherwise indicated, all Contract Data should be filled in by the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 xml:space="preserv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should be annexed.</w:t>
      </w:r>
    </w:p>
    <w:p w14:paraId="3B73F300" w14:textId="0DA57536" w:rsidR="009C14CB" w:rsidRPr="009C14CB" w:rsidRDefault="009C14CB" w:rsidP="009C14CB">
      <w:pPr>
        <w:framePr w:w="8928" w:h="1080" w:hSpace="144" w:vSpace="72" w:wrap="auto" w:vAnchor="text" w:hAnchor="margin" w:x="289" w:y="73"/>
        <w:pBdr>
          <w:top w:val="single" w:sz="6" w:space="7" w:color="auto"/>
          <w:left w:val="single" w:sz="6" w:space="5" w:color="auto"/>
          <w:bottom w:val="single" w:sz="6" w:space="7" w:color="auto"/>
          <w:right w:val="single" w:sz="6" w:space="5" w:color="auto"/>
        </w:pBdr>
        <w:tabs>
          <w:tab w:val="left" w:pos="-1440"/>
          <w:tab w:val="left" w:pos="-720"/>
        </w:tabs>
        <w:suppressAutoHyphens/>
        <w:rPr>
          <w:rFonts w:ascii="Calibri" w:hAnsi="Calibri" w:cs="Arial"/>
          <w:spacing w:val="-3"/>
          <w:sz w:val="24"/>
        </w:rPr>
      </w:pPr>
      <w:r w:rsidRPr="009C14CB">
        <w:rPr>
          <w:rFonts w:ascii="Calibri" w:hAnsi="Calibri" w:cs="Arial"/>
          <w:spacing w:val="-3"/>
          <w:sz w:val="24"/>
          <w:lang w:val="en-GB"/>
        </w:rPr>
        <w:t>The Contractor shall provide 100% comprehensive insurance including workers compensation for personal injury, disability or death and insurance against all risks related to its property and any equipment and liability insurance to cover third party claims for the duration of the contract, including any additional terms</w:t>
      </w:r>
    </w:p>
    <w:p w14:paraId="7DE15889"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777777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0FC5418A" w14:textId="77777777" w:rsidR="00816780" w:rsidRPr="00816780" w:rsidRDefault="00130747" w:rsidP="00816780">
      <w:pPr>
        <w:pStyle w:val="Default"/>
        <w:rPr>
          <w:rFonts w:asciiTheme="majorHAnsi" w:hAnsiTheme="majorHAnsi" w:cstheme="majorHAnsi"/>
        </w:rPr>
      </w:pPr>
      <w:r w:rsidRPr="00BD3053">
        <w:rPr>
          <w:rFonts w:cs="Arial"/>
          <w:spacing w:val="-3"/>
          <w:lang w:val="en-GB"/>
        </w:rPr>
        <w:tab/>
        <w:t xml:space="preserve">Address: </w:t>
      </w:r>
      <w:r w:rsidR="008C06D4" w:rsidRPr="00BD3053">
        <w:rPr>
          <w:rFonts w:cs="Arial"/>
          <w:spacing w:val="-3"/>
          <w:lang w:val="en-GB"/>
        </w:rPr>
        <w:t xml:space="preserve"> </w:t>
      </w:r>
      <w:r w:rsidR="00816780" w:rsidRPr="00816780">
        <w:rPr>
          <w:rFonts w:asciiTheme="majorHAnsi" w:hAnsiTheme="majorHAnsi" w:cstheme="majorHAnsi"/>
        </w:rPr>
        <w:t>Wadajir (</w:t>
      </w:r>
      <w:proofErr w:type="spellStart"/>
      <w:r w:rsidR="00816780" w:rsidRPr="00816780">
        <w:rPr>
          <w:rFonts w:asciiTheme="majorHAnsi" w:hAnsiTheme="majorHAnsi" w:cstheme="majorHAnsi"/>
        </w:rPr>
        <w:t>Bulohubey</w:t>
      </w:r>
      <w:proofErr w:type="spellEnd"/>
      <w:r w:rsidR="00816780" w:rsidRPr="00816780">
        <w:rPr>
          <w:rFonts w:asciiTheme="majorHAnsi" w:hAnsiTheme="majorHAnsi" w:cstheme="majorHAnsi"/>
        </w:rPr>
        <w:t xml:space="preserve"> airport road) </w:t>
      </w:r>
    </w:p>
    <w:p w14:paraId="241DDC8E" w14:textId="3490A86A" w:rsidR="00130747" w:rsidRPr="00816780" w:rsidRDefault="00816780" w:rsidP="00816780">
      <w:pPr>
        <w:tabs>
          <w:tab w:val="left" w:pos="-1440"/>
          <w:tab w:val="left" w:pos="-720"/>
          <w:tab w:val="left" w:pos="0"/>
          <w:tab w:val="left" w:pos="742"/>
          <w:tab w:val="left" w:pos="1138"/>
          <w:tab w:val="center" w:pos="8657"/>
        </w:tabs>
        <w:suppressAutoHyphens/>
        <w:rPr>
          <w:rFonts w:asciiTheme="majorHAnsi" w:hAnsiTheme="majorHAnsi" w:cstheme="majorHAnsi"/>
          <w:spacing w:val="-3"/>
          <w:sz w:val="24"/>
          <w:szCs w:val="24"/>
          <w:lang w:val="en-GB"/>
        </w:rPr>
      </w:pPr>
      <w:r w:rsidRPr="00816780">
        <w:rPr>
          <w:rFonts w:asciiTheme="majorHAnsi" w:hAnsiTheme="majorHAnsi" w:cstheme="majorHAnsi"/>
          <w:sz w:val="24"/>
          <w:szCs w:val="24"/>
        </w:rPr>
        <w:tab/>
      </w:r>
      <w:r w:rsidRPr="00816780">
        <w:rPr>
          <w:rFonts w:asciiTheme="majorHAnsi" w:hAnsiTheme="majorHAnsi" w:cstheme="majorHAnsi"/>
          <w:sz w:val="24"/>
          <w:szCs w:val="24"/>
        </w:rPr>
        <w:tab/>
        <w:t xml:space="preserve"> </w:t>
      </w:r>
    </w:p>
    <w:p w14:paraId="28A30483"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Name of Authorized Representative: _________________________________</w:t>
      </w:r>
    </w:p>
    <w:p w14:paraId="10F0CFA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15B5779" w14:textId="777777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The Project Manager is:</w:t>
      </w:r>
      <w:r w:rsidRPr="00BD3053">
        <w:rPr>
          <w:rFonts w:ascii="Calibri" w:hAnsi="Calibri" w:cs="Arial"/>
          <w:spacing w:val="-3"/>
          <w:sz w:val="24"/>
          <w:lang w:val="en-GB"/>
        </w:rPr>
        <w:tab/>
        <w:t>[1.1]</w:t>
      </w:r>
    </w:p>
    <w:p w14:paraId="28375E9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F3502C6"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Name:</w:t>
      </w:r>
      <w:r w:rsidR="008C06D4" w:rsidRPr="00BD3053">
        <w:rPr>
          <w:rFonts w:ascii="Calibri" w:hAnsi="Calibri" w:cs="Arial"/>
          <w:spacing w:val="-3"/>
          <w:sz w:val="24"/>
          <w:lang w:val="en-GB"/>
        </w:rPr>
        <w:t xml:space="preserve"> </w:t>
      </w:r>
      <w:r w:rsidRPr="00BD3053">
        <w:rPr>
          <w:rFonts w:ascii="Calibri" w:hAnsi="Calibri" w:cs="Arial"/>
          <w:spacing w:val="-3"/>
          <w:sz w:val="24"/>
          <w:lang w:val="en-GB"/>
        </w:rPr>
        <w:t xml:space="preserve"> ____________________________________________</w:t>
      </w:r>
      <w:r w:rsidR="008C06D4" w:rsidRPr="00BD3053">
        <w:rPr>
          <w:rFonts w:ascii="Calibri" w:hAnsi="Calibri" w:cs="Arial"/>
          <w:spacing w:val="-3"/>
          <w:sz w:val="24"/>
          <w:lang w:val="en-GB"/>
        </w:rPr>
        <w:t>____________</w:t>
      </w:r>
      <w:r w:rsidRPr="00BD3053">
        <w:rPr>
          <w:rFonts w:ascii="Calibri" w:hAnsi="Calibri" w:cs="Arial"/>
          <w:spacing w:val="-3"/>
          <w:sz w:val="24"/>
          <w:lang w:val="en-GB"/>
        </w:rPr>
        <w:t>_</w:t>
      </w:r>
    </w:p>
    <w:p w14:paraId="5FB8608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008C06D4" w:rsidRPr="00BD3053">
        <w:rPr>
          <w:rFonts w:ascii="Calibri" w:hAnsi="Calibri" w:cs="Arial"/>
          <w:spacing w:val="-3"/>
          <w:sz w:val="24"/>
          <w:lang w:val="en-GB"/>
        </w:rPr>
        <w:t xml:space="preserve"> </w:t>
      </w:r>
      <w:r w:rsidRPr="00BD3053">
        <w:rPr>
          <w:rFonts w:ascii="Calibri" w:hAnsi="Calibri" w:cs="Arial"/>
          <w:spacing w:val="-3"/>
          <w:sz w:val="24"/>
          <w:lang w:val="en-GB"/>
        </w:rPr>
        <w:t xml:space="preserve"> _____________________________________________</w:t>
      </w:r>
      <w:r w:rsidR="008C06D4" w:rsidRPr="00BD3053">
        <w:rPr>
          <w:rFonts w:ascii="Calibri" w:hAnsi="Calibri" w:cs="Arial"/>
          <w:spacing w:val="-3"/>
          <w:sz w:val="24"/>
          <w:lang w:val="en-GB"/>
        </w:rPr>
        <w:t>__________</w:t>
      </w:r>
    </w:p>
    <w:p w14:paraId="3F5CD1C5"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Name of Authorized Representative: _________________________________</w:t>
      </w:r>
    </w:p>
    <w:p w14:paraId="66E85685"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777777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The name and identification number of the Contract is</w:t>
      </w:r>
      <w:r w:rsidRPr="00BD3053">
        <w:rPr>
          <w:rFonts w:ascii="Calibri" w:hAnsi="Calibri" w:cs="Arial"/>
          <w:spacing w:val="-3"/>
          <w:sz w:val="24"/>
          <w:lang w:val="en-GB"/>
        </w:rPr>
        <w:tab/>
        <w:t>[1.1]</w:t>
      </w:r>
    </w:p>
    <w:p w14:paraId="0ACA7915" w14:textId="77777777" w:rsidR="00700314" w:rsidRDefault="00816780" w:rsidP="00700314">
      <w:pPr>
        <w:ind w:left="630"/>
        <w:rPr>
          <w:rStyle w:val="Strong"/>
          <w:rFonts w:ascii="Calibri" w:hAnsi="Calibri" w:cs="Calibri"/>
          <w:b w:val="0"/>
          <w:bCs w:val="0"/>
          <w:color w:val="000000"/>
          <w:sz w:val="24"/>
          <w:szCs w:val="24"/>
          <w:shd w:val="clear" w:color="auto" w:fill="FFFFFF"/>
        </w:rPr>
      </w:pPr>
      <w:r w:rsidRPr="00816780">
        <w:rPr>
          <w:rStyle w:val="Strong"/>
          <w:rFonts w:ascii="Calibri" w:hAnsi="Calibri" w:cs="Calibri"/>
          <w:b w:val="0"/>
          <w:bCs w:val="0"/>
          <w:color w:val="000000"/>
          <w:sz w:val="24"/>
          <w:szCs w:val="24"/>
          <w:shd w:val="clear" w:color="auto" w:fill="FFFFFF"/>
        </w:rPr>
        <w:t>Invitation to Bid (ITB) No.</w:t>
      </w:r>
      <w:r w:rsidR="00700314" w:rsidRPr="00700314">
        <w:rPr>
          <w:rFonts w:asciiTheme="minorHAnsi" w:eastAsia="Calibri" w:hAnsiTheme="minorHAnsi" w:cs="Arial"/>
          <w:b/>
          <w:bCs/>
          <w:color w:val="FF0000"/>
          <w:sz w:val="22"/>
          <w:szCs w:val="22"/>
        </w:rPr>
        <w:t xml:space="preserve"> </w:t>
      </w:r>
      <w:r w:rsidR="00700314" w:rsidRPr="000C1FF1">
        <w:rPr>
          <w:rFonts w:asciiTheme="minorHAnsi" w:eastAsia="Calibri" w:hAnsiTheme="minorHAnsi" w:cs="Arial"/>
          <w:b/>
          <w:bCs/>
          <w:color w:val="FF0000"/>
          <w:sz w:val="22"/>
          <w:szCs w:val="22"/>
        </w:rPr>
        <w:t>ITB-SOM-CO-24-010</w:t>
      </w:r>
      <w:r w:rsidR="00700314">
        <w:rPr>
          <w:rFonts w:asciiTheme="minorHAnsi" w:eastAsia="Calibri" w:hAnsiTheme="minorHAnsi" w:cs="Arial"/>
          <w:b/>
          <w:bCs/>
          <w:color w:val="FF0000"/>
          <w:sz w:val="22"/>
          <w:szCs w:val="22"/>
        </w:rPr>
        <w:t xml:space="preserve"> </w:t>
      </w:r>
    </w:p>
    <w:p w14:paraId="1A8A1A6C" w14:textId="1493CD49" w:rsidR="00130747" w:rsidRPr="00700314" w:rsidRDefault="00700314" w:rsidP="00700314">
      <w:pPr>
        <w:ind w:left="630"/>
        <w:rPr>
          <w:rFonts w:ascii="Calibri" w:hAnsi="Calibri" w:cs="Calibri"/>
          <w:color w:val="000000"/>
          <w:sz w:val="24"/>
          <w:szCs w:val="24"/>
          <w:shd w:val="clear" w:color="auto" w:fill="FFFFFF"/>
        </w:rPr>
      </w:pPr>
      <w:r w:rsidRPr="000C1FF1">
        <w:rPr>
          <w:rStyle w:val="Strong"/>
          <w:rFonts w:ascii="Calibri" w:hAnsi="Calibri" w:cs="Calibri"/>
          <w:color w:val="000000"/>
          <w:szCs w:val="24"/>
          <w:shd w:val="clear" w:color="auto" w:fill="FFFFFF"/>
        </w:rPr>
        <w:t>Implementation of Rehabilitation HALABOOQAD BOREHOLE Project</w:t>
      </w:r>
      <w:r w:rsidR="00130747" w:rsidRPr="00BD3053">
        <w:rPr>
          <w:rFonts w:ascii="Calibri" w:hAnsi="Calibri" w:cs="Arial"/>
          <w:spacing w:val="-3"/>
          <w:sz w:val="24"/>
          <w:lang w:val="en-GB"/>
        </w:rPr>
        <w:tab/>
      </w:r>
    </w:p>
    <w:p w14:paraId="3F2459C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804DAE2" w14:textId="77777777" w:rsidR="002536E8" w:rsidRDefault="00130747" w:rsidP="002536E8">
      <w:pPr>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The Works consist</w:t>
      </w:r>
      <w:r w:rsidR="002536E8">
        <w:rPr>
          <w:rFonts w:ascii="Calibri" w:hAnsi="Calibri" w:cs="Arial"/>
          <w:spacing w:val="-3"/>
          <w:sz w:val="24"/>
          <w:lang w:val="en-GB"/>
        </w:rPr>
        <w:t>:</w:t>
      </w:r>
    </w:p>
    <w:p w14:paraId="72ED2A60" w14:textId="21314930" w:rsidR="00816780" w:rsidRDefault="00130747" w:rsidP="00605EB9">
      <w:pPr>
        <w:tabs>
          <w:tab w:val="left" w:pos="720"/>
        </w:tabs>
        <w:ind w:left="720"/>
        <w:rPr>
          <w:rFonts w:ascii="Calibri" w:hAnsi="Calibri" w:cs="Arial"/>
          <w:sz w:val="22"/>
          <w:lang w:val="en-GB"/>
        </w:rPr>
      </w:pPr>
      <w:r w:rsidRPr="00BD3053">
        <w:rPr>
          <w:rFonts w:ascii="Calibri" w:hAnsi="Calibri" w:cs="Arial"/>
          <w:spacing w:val="-3"/>
          <w:sz w:val="24"/>
          <w:lang w:val="en-GB"/>
        </w:rPr>
        <w:t xml:space="preserve"> </w:t>
      </w:r>
      <w:r w:rsidR="00605EB9" w:rsidRPr="00605EB9">
        <w:rPr>
          <w:rFonts w:ascii="Calibri" w:hAnsi="Calibri" w:cs="Arial"/>
          <w:spacing w:val="-3"/>
          <w:sz w:val="24"/>
          <w:lang w:val="en-GB"/>
        </w:rPr>
        <w:t xml:space="preserve"> Rehabilitation HALABOOQAD BOREHOLE, NORTH GALKAYO. District</w:t>
      </w:r>
      <w:r w:rsidR="00816780" w:rsidRPr="00645DA8">
        <w:rPr>
          <w:rFonts w:ascii="Calibri" w:hAnsi="Calibri" w:cs="Arial"/>
          <w:sz w:val="22"/>
          <w:lang w:val="en-GB"/>
        </w:rPr>
        <w:t xml:space="preserve">: is related </w:t>
      </w:r>
      <w:r w:rsidR="00605EB9">
        <w:rPr>
          <w:rFonts w:ascii="Calibri" w:hAnsi="Calibri" w:cs="Arial"/>
          <w:sz w:val="22"/>
          <w:lang w:val="en-GB"/>
        </w:rPr>
        <w:t xml:space="preserve">to </w:t>
      </w:r>
      <w:r w:rsidR="00605EB9" w:rsidRPr="00605EB9">
        <w:rPr>
          <w:rFonts w:ascii="Calibri" w:hAnsi="Calibri" w:cs="Arial"/>
          <w:sz w:val="22"/>
          <w:lang w:val="en-GB"/>
        </w:rPr>
        <w:t>Rehabilitation HALABOOQAD BOREHOLE, NORTH GALKAYO. District</w:t>
      </w:r>
    </w:p>
    <w:p w14:paraId="676C3D16" w14:textId="77777777" w:rsidR="002536E8" w:rsidRPr="002536E8" w:rsidRDefault="002536E8" w:rsidP="002536E8">
      <w:pPr>
        <w:ind w:left="720"/>
        <w:rPr>
          <w:rFonts w:asciiTheme="majorHAnsi" w:hAnsiTheme="majorHAnsi" w:cstheme="majorHAnsi"/>
          <w:sz w:val="24"/>
          <w:szCs w:val="24"/>
        </w:rPr>
      </w:pPr>
      <w:r w:rsidRPr="002536E8">
        <w:rPr>
          <w:rFonts w:asciiTheme="majorHAnsi" w:hAnsiTheme="majorHAnsi" w:cstheme="majorHAnsi"/>
          <w:sz w:val="24"/>
          <w:szCs w:val="24"/>
        </w:rPr>
        <w:t>Note:</w:t>
      </w:r>
    </w:p>
    <w:p w14:paraId="3E705CD8" w14:textId="3E6517BA" w:rsidR="002536E8" w:rsidRPr="002536E8" w:rsidRDefault="002536E8" w:rsidP="002536E8">
      <w:pPr>
        <w:ind w:left="720"/>
        <w:rPr>
          <w:rFonts w:asciiTheme="majorHAnsi" w:hAnsiTheme="majorHAnsi" w:cstheme="majorHAnsi"/>
          <w:sz w:val="24"/>
          <w:szCs w:val="24"/>
          <w:rtl/>
        </w:rPr>
      </w:pPr>
      <w:r w:rsidRPr="002536E8">
        <w:rPr>
          <w:rFonts w:asciiTheme="majorHAnsi" w:hAnsiTheme="majorHAnsi" w:cstheme="majorHAnsi"/>
          <w:sz w:val="24"/>
          <w:szCs w:val="24"/>
        </w:rPr>
        <w:t>The Bidder must offer prices for each item in the Lot as indicated in the bill of quantities and Partial bid will not be considered.</w:t>
      </w:r>
    </w:p>
    <w:p w14:paraId="77A69ADD" w14:textId="64996318" w:rsidR="002536E8" w:rsidRPr="002536E8" w:rsidRDefault="002536E8" w:rsidP="002536E8">
      <w:pPr>
        <w:ind w:left="720"/>
        <w:rPr>
          <w:rFonts w:asciiTheme="majorHAnsi" w:hAnsiTheme="majorHAnsi" w:cstheme="majorHAnsi"/>
          <w:sz w:val="24"/>
          <w:szCs w:val="24"/>
          <w:rtl/>
          <w:lang w:bidi="ar-YE"/>
        </w:rPr>
      </w:pPr>
      <w:r w:rsidRPr="002536E8">
        <w:rPr>
          <w:rFonts w:asciiTheme="majorHAnsi" w:hAnsiTheme="majorHAnsi" w:cstheme="majorHAnsi"/>
          <w:sz w:val="24"/>
          <w:szCs w:val="24"/>
          <w:lang w:bidi="ar-YE"/>
        </w:rPr>
        <w:t xml:space="preserve">Bidders can offer prices for one or both </w:t>
      </w:r>
      <w:r>
        <w:rPr>
          <w:rFonts w:asciiTheme="majorHAnsi" w:hAnsiTheme="majorHAnsi" w:cstheme="majorHAnsi"/>
          <w:sz w:val="24"/>
          <w:szCs w:val="24"/>
          <w:lang w:bidi="ar-YE"/>
        </w:rPr>
        <w:t>Lots</w:t>
      </w:r>
      <w:r w:rsidRPr="002536E8">
        <w:rPr>
          <w:rFonts w:asciiTheme="majorHAnsi" w:hAnsiTheme="majorHAnsi" w:cstheme="majorHAnsi"/>
          <w:sz w:val="24"/>
          <w:szCs w:val="24"/>
          <w:lang w:bidi="ar-YE"/>
        </w:rPr>
        <w:t xml:space="preserve">, but they cannot offer separate part of lots from the same project. </w:t>
      </w:r>
    </w:p>
    <w:p w14:paraId="26A16F6F" w14:textId="77777777" w:rsidR="002536E8" w:rsidRDefault="002536E8" w:rsidP="002536E8">
      <w:pPr>
        <w:ind w:firstLine="720"/>
        <w:rPr>
          <w:rFonts w:ascii="Calibri" w:hAnsi="Calibri" w:cs="Arial"/>
          <w:b/>
          <w:sz w:val="32"/>
          <w:szCs w:val="32"/>
          <w:lang w:val="en-GB" w:bidi="ar-YE"/>
        </w:rPr>
      </w:pPr>
    </w:p>
    <w:p w14:paraId="2E586105" w14:textId="0F7FA8D4" w:rsidR="00130747" w:rsidRPr="00BD3053" w:rsidRDefault="00130747" w:rsidP="00816780">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p>
    <w:p w14:paraId="0F8EC640"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0A68C154" w:rsidR="00130747" w:rsidRPr="00BD3053"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The Start Date shall be </w:t>
      </w:r>
      <w:r w:rsidR="002536E8">
        <w:rPr>
          <w:rFonts w:ascii="Calibri" w:hAnsi="Calibri" w:cs="Arial"/>
          <w:spacing w:val="-3"/>
          <w:sz w:val="24"/>
          <w:lang w:val="en-GB"/>
        </w:rPr>
        <w:t>first week of signing the contract.</w:t>
      </w:r>
    </w:p>
    <w:p w14:paraId="1A9088B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BCA7CA" w14:textId="19D39C37" w:rsidR="00130747" w:rsidRPr="00BD3053" w:rsidRDefault="00130747" w:rsidP="002536E8">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 xml:space="preserve">The Required Completion Date for the whole of the Works </w:t>
      </w:r>
      <w:r w:rsidR="002536E8">
        <w:rPr>
          <w:rFonts w:ascii="Calibri" w:hAnsi="Calibri" w:cs="Arial"/>
          <w:spacing w:val="-3"/>
          <w:sz w:val="24"/>
          <w:lang w:val="en-GB"/>
        </w:rPr>
        <w:t xml:space="preserve">shouldn’t exceed two months from signing the contract and date of site handover to contractor. </w:t>
      </w:r>
      <w:r w:rsidRPr="00BD3053">
        <w:rPr>
          <w:rFonts w:ascii="Calibri" w:hAnsi="Calibri" w:cs="Arial"/>
          <w:spacing w:val="-3"/>
          <w:sz w:val="24"/>
          <w:lang w:val="en-GB"/>
        </w:rPr>
        <w:tab/>
      </w:r>
    </w:p>
    <w:p w14:paraId="47BE61C4" w14:textId="653033C6" w:rsidR="00130747" w:rsidRPr="00BD3053" w:rsidRDefault="00130747" w:rsidP="002536E8">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r w:rsidRPr="00BD3053">
        <w:rPr>
          <w:rFonts w:ascii="Calibri" w:hAnsi="Calibri" w:cs="Arial"/>
          <w:i/>
          <w:spacing w:val="-3"/>
          <w:sz w:val="24"/>
          <w:lang w:val="en-GB"/>
        </w:rPr>
        <w:tab/>
      </w:r>
    </w:p>
    <w:p w14:paraId="68DAF8A7" w14:textId="77777777" w:rsidR="002536E8"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6. </w:t>
      </w:r>
      <w:r w:rsidRPr="00BD3053">
        <w:rPr>
          <w:rFonts w:ascii="Calibri" w:hAnsi="Calibri" w:cs="Arial"/>
          <w:spacing w:val="-3"/>
          <w:sz w:val="24"/>
          <w:lang w:val="en-GB"/>
        </w:rPr>
        <w:tab/>
        <w:t>The Site is located at</w:t>
      </w:r>
    </w:p>
    <w:p w14:paraId="3AEE33FC" w14:textId="5AC20C96" w:rsidR="00605EB9" w:rsidRPr="00BD3053" w:rsidRDefault="002536E8" w:rsidP="00605EB9">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ab/>
      </w:r>
      <w:r w:rsidR="00605EB9">
        <w:rPr>
          <w:rFonts w:ascii="Calibri" w:hAnsi="Calibri" w:cs="Arial"/>
          <w:spacing w:val="-3"/>
          <w:sz w:val="24"/>
          <w:lang w:val="en-GB"/>
        </w:rPr>
        <w:t xml:space="preserve">Galkacyo North. </w:t>
      </w:r>
    </w:p>
    <w:p w14:paraId="6DB9742B" w14:textId="7AD16F0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p>
    <w:p w14:paraId="6CED0351" w14:textId="77777777" w:rsidR="00130747" w:rsidRPr="00BD3053" w:rsidRDefault="00130747">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p>
    <w:p w14:paraId="5BA52CB1" w14:textId="22FE44D3" w:rsidR="00130747" w:rsidRPr="00BD3053" w:rsidRDefault="00130747" w:rsidP="002536E8">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Quantities"/"Lump Sum Contract based on priced Activity Schedule</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1F9048FE"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t xml:space="preserve">The language of the Contract documents is </w:t>
      </w:r>
      <w:r w:rsidR="002536E8">
        <w:rPr>
          <w:rFonts w:ascii="Calibri" w:hAnsi="Calibri" w:cs="Arial"/>
          <w:spacing w:val="-3"/>
          <w:sz w:val="24"/>
          <w:lang w:val="en-GB"/>
        </w:rPr>
        <w:t xml:space="preserve">English. </w:t>
      </w:r>
      <w:r w:rsidRPr="00BD3053">
        <w:rPr>
          <w:rFonts w:ascii="Calibri" w:hAnsi="Calibri" w:cs="Arial"/>
          <w:spacing w:val="-3"/>
          <w:sz w:val="24"/>
          <w:lang w:val="en-GB"/>
        </w:rPr>
        <w:tab/>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3EF88EAC"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t xml:space="preserve">The law that applies to the Contract is the law of </w:t>
      </w:r>
      <w:r w:rsidR="002536E8">
        <w:rPr>
          <w:rFonts w:ascii="Calibri" w:hAnsi="Calibri" w:cs="Arial"/>
          <w:spacing w:val="-3"/>
          <w:sz w:val="24"/>
          <w:lang w:val="en-GB"/>
        </w:rPr>
        <w:t xml:space="preserve">the country operating (Somalia) </w:t>
      </w:r>
    </w:p>
    <w:p w14:paraId="3323B2D4"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B903824" w14:textId="669DB958"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Pr="00BD3053">
        <w:rPr>
          <w:rFonts w:ascii="Calibri" w:hAnsi="Calibri" w:cs="Arial"/>
          <w:spacing w:val="-3"/>
          <w:sz w:val="24"/>
          <w:lang w:val="en-GB"/>
        </w:rPr>
        <w:tab/>
      </w:r>
    </w:p>
    <w:p w14:paraId="66C6C81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2F63247" w14:textId="77777777" w:rsidR="00130747" w:rsidRPr="00BD3053"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w:t>
      </w:r>
      <w:r w:rsidRPr="00BD3053">
        <w:rPr>
          <w:rFonts w:ascii="Calibri" w:hAnsi="Calibri" w:cs="Arial"/>
          <w:spacing w:val="-3"/>
          <w:sz w:val="24"/>
          <w:lang w:val="en-GB"/>
        </w:rPr>
        <w:tab/>
      </w:r>
      <w:r w:rsidR="008C06D4" w:rsidRPr="00BD3053">
        <w:rPr>
          <w:rFonts w:ascii="Calibri" w:hAnsi="Calibri" w:cs="Arial"/>
          <w:spacing w:val="-3"/>
          <w:sz w:val="24"/>
          <w:lang w:val="en-GB"/>
        </w:rPr>
        <w:t xml:space="preserve">- </w:t>
      </w:r>
      <w:r w:rsidRPr="00BD3053">
        <w:rPr>
          <w:rFonts w:ascii="Calibri" w:hAnsi="Calibri" w:cs="Arial"/>
          <w:spacing w:val="-3"/>
          <w:sz w:val="24"/>
          <w:lang w:val="en-GB"/>
        </w:rPr>
        <w:t>The Schedule of Key Personnel</w:t>
      </w:r>
    </w:p>
    <w:p w14:paraId="69F3C287"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77AB53F" w14:textId="20BFACF6"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t>The minimum insurance covers shall be:</w:t>
      </w:r>
      <w:r w:rsidRPr="00BD3053">
        <w:rPr>
          <w:rFonts w:ascii="Calibri" w:hAnsi="Calibri" w:cs="Arial"/>
          <w:spacing w:val="-3"/>
          <w:sz w:val="24"/>
          <w:lang w:val="en-GB"/>
        </w:rPr>
        <w:tab/>
      </w:r>
    </w:p>
    <w:p w14:paraId="4988038F"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1FD5E58" w14:textId="3992906E" w:rsidR="00130747" w:rsidRPr="00BD3053"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Loss of damage to Woks and Materials........</w:t>
      </w:r>
      <w:r w:rsidR="008C06D4" w:rsidRPr="00BD3053">
        <w:rPr>
          <w:rFonts w:ascii="Calibri" w:hAnsi="Calibri" w:cs="Arial"/>
          <w:spacing w:val="-3"/>
          <w:sz w:val="24"/>
          <w:lang w:val="en-GB"/>
        </w:rPr>
        <w:t>..............</w:t>
      </w:r>
      <w:r w:rsidRPr="00BD3053">
        <w:rPr>
          <w:rFonts w:ascii="Calibri" w:hAnsi="Calibri" w:cs="Arial"/>
          <w:spacing w:val="-3"/>
          <w:sz w:val="24"/>
          <w:lang w:val="en-GB"/>
        </w:rPr>
        <w:t>... (</w:t>
      </w:r>
      <w:r w:rsidR="00E262AF" w:rsidRPr="00BD3053">
        <w:rPr>
          <w:rFonts w:ascii="Calibri" w:hAnsi="Calibri" w:cs="Arial"/>
          <w:spacing w:val="-3"/>
          <w:sz w:val="24"/>
          <w:lang w:val="en-GB"/>
        </w:rPr>
        <w:t>Insert</w:t>
      </w:r>
      <w:r w:rsidRPr="00BD3053">
        <w:rPr>
          <w:rFonts w:ascii="Calibri" w:hAnsi="Calibri" w:cs="Arial"/>
          <w:spacing w:val="-3"/>
          <w:sz w:val="24"/>
          <w:lang w:val="en-GB"/>
        </w:rPr>
        <w:t xml:space="preserve"> amount)</w:t>
      </w:r>
    </w:p>
    <w:p w14:paraId="7018FDD4"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18EEF205" w:rsidR="00130747" w:rsidRPr="00BD3053"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Loss of damage t</w:t>
      </w:r>
      <w:r w:rsidR="008C06D4" w:rsidRPr="00BD3053">
        <w:rPr>
          <w:rFonts w:ascii="Calibri" w:hAnsi="Calibri" w:cs="Arial"/>
          <w:spacing w:val="-3"/>
          <w:sz w:val="24"/>
          <w:lang w:val="en-GB"/>
        </w:rPr>
        <w:t>o equipment</w:t>
      </w:r>
      <w:r w:rsidR="00E262AF" w:rsidRPr="00BD3053">
        <w:rPr>
          <w:rFonts w:ascii="Calibri" w:hAnsi="Calibri" w:cs="Arial"/>
          <w:spacing w:val="-3"/>
          <w:sz w:val="24"/>
          <w:lang w:val="en-GB"/>
        </w:rPr>
        <w:t>...................................... (Insert</w:t>
      </w:r>
      <w:r w:rsidRPr="00BD3053">
        <w:rPr>
          <w:rFonts w:ascii="Calibri" w:hAnsi="Calibri" w:cs="Arial"/>
          <w:spacing w:val="-3"/>
          <w:sz w:val="24"/>
          <w:lang w:val="en-GB"/>
        </w:rPr>
        <w:t xml:space="preserve"> amount)</w:t>
      </w:r>
    </w:p>
    <w:p w14:paraId="56E21B55"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6B55B621" w:rsidR="00130747" w:rsidRPr="00BD3053"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(c)</w:t>
      </w:r>
      <w:r w:rsidRPr="00BD3053">
        <w:rPr>
          <w:rFonts w:ascii="Calibri" w:hAnsi="Calibri" w:cs="Arial"/>
          <w:spacing w:val="-3"/>
          <w:sz w:val="24"/>
          <w:lang w:val="en-GB"/>
        </w:rPr>
        <w:tab/>
        <w:t>Loss of damage to property (except the Works, Materials and Equipment in connection with the Contract</w:t>
      </w:r>
      <w:r w:rsidR="00E262AF" w:rsidRPr="00BD3053">
        <w:rPr>
          <w:rFonts w:ascii="Calibri" w:hAnsi="Calibri" w:cs="Arial"/>
          <w:spacing w:val="-3"/>
          <w:sz w:val="24"/>
          <w:lang w:val="en-GB"/>
        </w:rPr>
        <w:t>.................................... (Insert</w:t>
      </w:r>
      <w:r w:rsidRPr="00BD3053">
        <w:rPr>
          <w:rFonts w:ascii="Calibri" w:hAnsi="Calibri" w:cs="Arial"/>
          <w:spacing w:val="-3"/>
          <w:sz w:val="24"/>
          <w:lang w:val="en-GB"/>
        </w:rPr>
        <w:t xml:space="preserve"> amount)</w:t>
      </w:r>
    </w:p>
    <w:p w14:paraId="09E07903"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6D887B20" w:rsidR="00130747" w:rsidRPr="00BD3053"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(d)</w:t>
      </w:r>
      <w:r w:rsidRPr="00BD3053">
        <w:rPr>
          <w:rFonts w:ascii="Calibri" w:hAnsi="Calibri" w:cs="Arial"/>
          <w:spacing w:val="-3"/>
          <w:sz w:val="24"/>
          <w:lang w:val="en-GB"/>
        </w:rPr>
        <w:tab/>
        <w:t xml:space="preserve">Personal injury or death (Third Party </w:t>
      </w:r>
      <w:r w:rsidR="002536E8" w:rsidRPr="00BD3053">
        <w:rPr>
          <w:rFonts w:ascii="Calibri" w:hAnsi="Calibri" w:cs="Arial"/>
          <w:spacing w:val="-3"/>
          <w:sz w:val="24"/>
          <w:lang w:val="en-GB"/>
        </w:rPr>
        <w:t>liability) .........................</w:t>
      </w:r>
      <w:r w:rsidR="00E262AF" w:rsidRPr="00BD3053">
        <w:rPr>
          <w:rFonts w:ascii="Calibri" w:hAnsi="Calibri" w:cs="Arial"/>
          <w:spacing w:val="-3"/>
          <w:sz w:val="24"/>
          <w:lang w:val="en-GB"/>
        </w:rPr>
        <w:t xml:space="preserve"> (Amount</w:t>
      </w:r>
      <w:r w:rsidRPr="00BD3053">
        <w:rPr>
          <w:rFonts w:ascii="Calibri" w:hAnsi="Calibri" w:cs="Arial"/>
          <w:spacing w:val="-3"/>
          <w:sz w:val="24"/>
          <w:lang w:val="en-GB"/>
        </w:rPr>
        <w:t>)</w:t>
      </w:r>
    </w:p>
    <w:p w14:paraId="237D82B9"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E0731DF" w14:textId="50F65CA1" w:rsidR="00130747" w:rsidRPr="00BD3053" w:rsidRDefault="00130747" w:rsidP="002536E8">
      <w:pPr>
        <w:tabs>
          <w:tab w:val="left" w:pos="742"/>
          <w:tab w:val="right" w:pos="9360"/>
        </w:tabs>
        <w:suppressAutoHyphens/>
        <w:ind w:left="720" w:hanging="720"/>
        <w:rPr>
          <w:rFonts w:ascii="Calibri" w:hAnsi="Calibri" w:cs="Arial"/>
          <w:spacing w:val="-3"/>
          <w:sz w:val="24"/>
          <w:lang w:val="en-GB"/>
        </w:rPr>
      </w:pPr>
      <w:r w:rsidRPr="00BD3053">
        <w:rPr>
          <w:rFonts w:ascii="Calibri" w:hAnsi="Calibri" w:cs="Arial"/>
          <w:spacing w:val="-3"/>
          <w:sz w:val="24"/>
          <w:lang w:val="en-GB"/>
        </w:rPr>
        <w:t xml:space="preserve">12.  </w:t>
      </w:r>
      <w:r w:rsidRPr="00BD3053">
        <w:rPr>
          <w:rFonts w:ascii="Calibri" w:hAnsi="Calibri" w:cs="Arial"/>
          <w:spacing w:val="-3"/>
          <w:sz w:val="24"/>
          <w:lang w:val="en-GB"/>
        </w:rPr>
        <w:tab/>
        <w:t xml:space="preserve">The period for submission of the Program </w:t>
      </w:r>
      <w:r w:rsidR="00E262AF" w:rsidRPr="00BD3053">
        <w:rPr>
          <w:rFonts w:ascii="Calibri" w:hAnsi="Calibri" w:cs="Arial"/>
          <w:spacing w:val="-3"/>
          <w:sz w:val="24"/>
          <w:lang w:val="en-GB"/>
        </w:rPr>
        <w:t>is</w:t>
      </w:r>
      <w:r w:rsidR="002536E8">
        <w:rPr>
          <w:rFonts w:ascii="Calibri" w:hAnsi="Calibri" w:cs="Arial"/>
          <w:spacing w:val="-3"/>
          <w:sz w:val="24"/>
          <w:lang w:val="en-GB"/>
        </w:rPr>
        <w:t xml:space="preserve"> (indicated above)</w:t>
      </w:r>
      <w:r w:rsidR="00E262AF" w:rsidRPr="00BD3053">
        <w:rPr>
          <w:rFonts w:ascii="Calibri" w:hAnsi="Calibri" w:cs="Arial"/>
          <w:spacing w:val="-3"/>
          <w:sz w:val="24"/>
          <w:lang w:val="en-GB"/>
        </w:rPr>
        <w:t xml:space="preserve"> </w:t>
      </w:r>
      <w:r w:rsidRPr="00BD3053">
        <w:rPr>
          <w:rFonts w:ascii="Calibri" w:hAnsi="Calibri" w:cs="Arial"/>
          <w:spacing w:val="-3"/>
          <w:sz w:val="24"/>
          <w:lang w:val="en-GB"/>
        </w:rPr>
        <w:t>days from the date of signature</w:t>
      </w:r>
      <w:r w:rsidR="002536E8">
        <w:rPr>
          <w:rFonts w:ascii="Calibri" w:hAnsi="Calibri" w:cs="Arial"/>
          <w:spacing w:val="-3"/>
          <w:sz w:val="24"/>
          <w:lang w:val="en-GB"/>
        </w:rPr>
        <w:t xml:space="preserve"> </w:t>
      </w:r>
      <w:r w:rsidR="00E262AF" w:rsidRPr="00BD3053">
        <w:rPr>
          <w:rFonts w:ascii="Calibri" w:hAnsi="Calibri" w:cs="Arial"/>
          <w:spacing w:val="-3"/>
          <w:sz w:val="24"/>
          <w:lang w:val="en-GB"/>
        </w:rPr>
        <w:t>of</w:t>
      </w:r>
      <w:r w:rsidRPr="00BD3053">
        <w:rPr>
          <w:rFonts w:ascii="Calibri" w:hAnsi="Calibri" w:cs="Arial"/>
          <w:spacing w:val="-3"/>
          <w:sz w:val="24"/>
          <w:lang w:val="en-GB"/>
        </w:rPr>
        <w:t xml:space="preserve"> Agreement.  The period between the Program update </w:t>
      </w:r>
      <w:r w:rsidR="00E262AF" w:rsidRPr="00BD3053">
        <w:rPr>
          <w:rFonts w:ascii="Calibri" w:hAnsi="Calibri" w:cs="Arial"/>
          <w:spacing w:val="-3"/>
          <w:sz w:val="24"/>
          <w:lang w:val="en-GB"/>
        </w:rPr>
        <w:t xml:space="preserve">is.... </w:t>
      </w:r>
      <w:r w:rsidRPr="00BD3053">
        <w:rPr>
          <w:rFonts w:ascii="Calibri" w:hAnsi="Calibri" w:cs="Arial"/>
          <w:spacing w:val="-3"/>
          <w:sz w:val="24"/>
          <w:lang w:val="en-GB"/>
        </w:rPr>
        <w:t>days.</w:t>
      </w:r>
    </w:p>
    <w:p w14:paraId="7511330B"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5703D04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13.  </w:t>
      </w:r>
      <w:r w:rsidRPr="00BD3053">
        <w:rPr>
          <w:rFonts w:ascii="Calibri" w:hAnsi="Calibri" w:cs="Arial"/>
          <w:spacing w:val="-3"/>
          <w:sz w:val="24"/>
          <w:lang w:val="en-GB"/>
        </w:rPr>
        <w:tab/>
        <w:t xml:space="preserve">The Defects Liability Period is </w:t>
      </w:r>
      <w:r w:rsidR="008858C4">
        <w:rPr>
          <w:rFonts w:ascii="Calibri" w:hAnsi="Calibri" w:cs="Arial"/>
          <w:spacing w:val="-3"/>
          <w:sz w:val="24"/>
          <w:lang w:val="en-GB"/>
        </w:rPr>
        <w:t>Three</w:t>
      </w:r>
      <w:r w:rsidR="002536E8">
        <w:rPr>
          <w:rFonts w:ascii="Calibri" w:hAnsi="Calibri" w:cs="Arial"/>
          <w:spacing w:val="-3"/>
          <w:sz w:val="24"/>
          <w:lang w:val="en-GB"/>
        </w:rPr>
        <w:t xml:space="preserve"> months</w:t>
      </w:r>
      <w:r w:rsidRPr="00BD3053">
        <w:rPr>
          <w:rFonts w:ascii="Calibri" w:hAnsi="Calibri" w:cs="Arial"/>
          <w:spacing w:val="-3"/>
          <w:sz w:val="24"/>
          <w:lang w:val="en-GB"/>
        </w:rPr>
        <w:t>.</w:t>
      </w:r>
      <w:r w:rsidRPr="00BD3053">
        <w:rPr>
          <w:rFonts w:ascii="Calibri" w:hAnsi="Calibri" w:cs="Arial"/>
          <w:spacing w:val="-3"/>
          <w:sz w:val="24"/>
          <w:lang w:val="en-GB"/>
        </w:rPr>
        <w:tab/>
      </w:r>
    </w:p>
    <w:p w14:paraId="41EE806B"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5C16255" w14:textId="45536C0A"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14.  </w:t>
      </w:r>
      <w:r w:rsidRPr="00BD3053">
        <w:rPr>
          <w:rFonts w:ascii="Calibri" w:hAnsi="Calibri" w:cs="Arial"/>
          <w:spacing w:val="-3"/>
          <w:sz w:val="24"/>
          <w:lang w:val="en-GB"/>
        </w:rPr>
        <w:tab/>
        <w:t>In case of lump sum contracts, clause 17 shall be replaced by the following</w:t>
      </w:r>
      <w:r w:rsidRPr="00BD3053">
        <w:rPr>
          <w:rFonts w:ascii="Calibri" w:hAnsi="Calibri" w:cs="Arial"/>
          <w:spacing w:val="-3"/>
          <w:sz w:val="24"/>
          <w:lang w:val="en-GB"/>
        </w:rPr>
        <w:tab/>
      </w:r>
    </w:p>
    <w:p w14:paraId="16E65270"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new clause 17.</w:t>
      </w:r>
    </w:p>
    <w:p w14:paraId="1CF55A65"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B99A804"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t>17</w:t>
      </w:r>
      <w:r w:rsidRPr="00BD3053">
        <w:rPr>
          <w:rFonts w:ascii="Calibri" w:hAnsi="Calibri" w:cs="Arial"/>
          <w:spacing w:val="-3"/>
          <w:sz w:val="24"/>
          <w:lang w:val="en-GB"/>
        </w:rPr>
        <w:tab/>
        <w:t>Activity Schedule</w:t>
      </w:r>
    </w:p>
    <w:p w14:paraId="20CF5455"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CE3012B" w14:textId="77777777" w:rsidR="00130747" w:rsidRPr="00BD3053"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tab/>
        <w:t>17.1</w:t>
      </w:r>
      <w:r w:rsidRPr="00BD3053">
        <w:rPr>
          <w:rFonts w:ascii="Calibri" w:hAnsi="Calibri" w:cs="Arial"/>
          <w:spacing w:val="-3"/>
          <w:sz w:val="24"/>
          <w:lang w:val="en-GB"/>
        </w:rPr>
        <w:tab/>
        <w:t xml:space="preserve">The Contractor shall provide updated Activity Schedules within 14 days of being instructed by the </w:t>
      </w:r>
      <w:r w:rsidR="00C32902" w:rsidRPr="00BD3053">
        <w:rPr>
          <w:rFonts w:ascii="Calibri" w:hAnsi="Calibri" w:cs="Arial"/>
          <w:spacing w:val="-3"/>
          <w:sz w:val="24"/>
          <w:lang w:val="en-GB"/>
        </w:rPr>
        <w:t>DRC</w:t>
      </w:r>
      <w:r w:rsidRPr="00BD3053">
        <w:rPr>
          <w:rFonts w:ascii="Calibri" w:hAnsi="Calibri" w:cs="Arial"/>
          <w:spacing w:val="-3"/>
          <w:sz w:val="24"/>
          <w:lang w:val="en-GB"/>
        </w:rPr>
        <w:t>.  The activities on the Activity Schedule shall be coordinated with the activities on the Program.</w:t>
      </w:r>
    </w:p>
    <w:p w14:paraId="3BB0A29E"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25B52A1" w14:textId="77777777" w:rsidR="00130747" w:rsidRPr="00BD3053"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tab/>
        <w:t>17.2</w:t>
      </w:r>
      <w:r w:rsidRPr="00BD3053">
        <w:rPr>
          <w:rFonts w:ascii="Calibri" w:hAnsi="Calibri" w:cs="Arial"/>
          <w:spacing w:val="-3"/>
          <w:sz w:val="24"/>
          <w:lang w:val="en-GB"/>
        </w:rPr>
        <w:tab/>
        <w:t>The Contractor shall show delivery of Materials to the site separately on the Activity Schedule if Payment for Materials on site shall be made separately."</w:t>
      </w:r>
    </w:p>
    <w:p w14:paraId="047DAC0E"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43E4617" w14:textId="7CB583AE"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lastRenderedPageBreak/>
        <w:t xml:space="preserve">15.  </w:t>
      </w:r>
      <w:r w:rsidRPr="00BD3053">
        <w:rPr>
          <w:rFonts w:ascii="Calibri" w:hAnsi="Calibri" w:cs="Arial"/>
          <w:spacing w:val="-3"/>
          <w:sz w:val="24"/>
          <w:lang w:val="en-GB"/>
        </w:rPr>
        <w:tab/>
        <w:t>In case of lump sum contracts, clause 18.1 shall be replaced by the following:</w:t>
      </w:r>
      <w:r w:rsidRPr="00BD3053">
        <w:rPr>
          <w:rFonts w:ascii="Calibri" w:hAnsi="Calibri" w:cs="Arial"/>
          <w:spacing w:val="-3"/>
          <w:sz w:val="24"/>
          <w:lang w:val="en-GB"/>
        </w:rPr>
        <w:tab/>
      </w:r>
    </w:p>
    <w:p w14:paraId="4413C93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61C4BD4" w14:textId="77777777" w:rsidR="00130747" w:rsidRPr="00BD3053" w:rsidRDefault="0001286D">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tab/>
      </w:r>
      <w:r w:rsidR="00130747" w:rsidRPr="00BD3053">
        <w:rPr>
          <w:rFonts w:ascii="Calibri" w:hAnsi="Calibri" w:cs="Arial"/>
          <w:spacing w:val="-3"/>
          <w:sz w:val="24"/>
          <w:lang w:val="en-GB"/>
        </w:rPr>
        <w:t>18.1</w:t>
      </w:r>
      <w:r w:rsidR="00130747" w:rsidRPr="00BD3053">
        <w:rPr>
          <w:rFonts w:ascii="Calibri" w:hAnsi="Calibri" w:cs="Arial"/>
          <w:spacing w:val="-3"/>
          <w:sz w:val="24"/>
          <w:lang w:val="en-GB"/>
        </w:rPr>
        <w:tab/>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14:paraId="4695EAF8"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063F59A" w14:textId="50D46535"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16.  </w:t>
      </w:r>
      <w:r w:rsidRPr="00BD3053">
        <w:rPr>
          <w:rFonts w:ascii="Calibri" w:hAnsi="Calibri" w:cs="Arial"/>
          <w:spacing w:val="-3"/>
          <w:sz w:val="24"/>
          <w:lang w:val="en-GB"/>
        </w:rPr>
        <w:tab/>
        <w:t>In case of lump sum contracts, clause 19.4 is replaced as follows</w:t>
      </w:r>
      <w:r w:rsidR="008858C4">
        <w:rPr>
          <w:rFonts w:ascii="Calibri" w:hAnsi="Calibri" w:cs="Arial"/>
          <w:spacing w:val="-3"/>
          <w:sz w:val="24"/>
          <w:lang w:val="en-GB"/>
        </w:rPr>
        <w:t>:</w:t>
      </w:r>
      <w:r w:rsidRPr="00BD3053">
        <w:rPr>
          <w:rFonts w:ascii="Calibri" w:hAnsi="Calibri" w:cs="Arial"/>
          <w:spacing w:val="-3"/>
          <w:sz w:val="24"/>
          <w:lang w:val="en-GB"/>
        </w:rPr>
        <w:tab/>
      </w:r>
    </w:p>
    <w:p w14:paraId="15D1CFB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D197C5D" w14:textId="77777777" w:rsidR="00130747" w:rsidRPr="00BD3053" w:rsidRDefault="0001286D">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tab/>
      </w:r>
      <w:r w:rsidR="00130747" w:rsidRPr="00BD3053">
        <w:rPr>
          <w:rFonts w:ascii="Calibri" w:hAnsi="Calibri" w:cs="Arial"/>
          <w:spacing w:val="-3"/>
          <w:sz w:val="24"/>
          <w:lang w:val="en-GB"/>
        </w:rPr>
        <w:t>19.4</w:t>
      </w:r>
      <w:r w:rsidR="00130747" w:rsidRPr="00BD3053">
        <w:rPr>
          <w:rFonts w:ascii="Calibri" w:hAnsi="Calibri" w:cs="Arial"/>
          <w:spacing w:val="-3"/>
          <w:sz w:val="24"/>
          <w:lang w:val="en-GB"/>
        </w:rPr>
        <w:tab/>
        <w:t>The value of work executed shall comprise the value of completed activities in the Activity Schedule."</w:t>
      </w:r>
    </w:p>
    <w:p w14:paraId="45C4D36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 xml:space="preserve"> </w:t>
      </w:r>
    </w:p>
    <w:p w14:paraId="2AF0189A" w14:textId="214B1312" w:rsidR="00130747" w:rsidRPr="00BD3053" w:rsidRDefault="00130747" w:rsidP="008858C4">
      <w:pPr>
        <w:tabs>
          <w:tab w:val="left" w:pos="742"/>
          <w:tab w:val="right" w:pos="9360"/>
        </w:tabs>
        <w:suppressAutoHyphens/>
        <w:ind w:left="720" w:hanging="720"/>
        <w:rPr>
          <w:rFonts w:ascii="Calibri" w:hAnsi="Calibri" w:cs="Arial"/>
          <w:spacing w:val="-3"/>
          <w:sz w:val="24"/>
          <w:lang w:val="en-GB"/>
        </w:rPr>
      </w:pPr>
      <w:r w:rsidRPr="00BD3053">
        <w:rPr>
          <w:rFonts w:ascii="Calibri" w:hAnsi="Calibri" w:cs="Arial"/>
          <w:spacing w:val="-3"/>
          <w:sz w:val="24"/>
          <w:lang w:val="en-GB"/>
        </w:rPr>
        <w:t xml:space="preserve">17.  </w:t>
      </w:r>
      <w:r w:rsidRPr="00BD3053">
        <w:rPr>
          <w:rFonts w:ascii="Calibri" w:hAnsi="Calibri" w:cs="Arial"/>
          <w:spacing w:val="-3"/>
          <w:sz w:val="24"/>
          <w:lang w:val="en-GB"/>
        </w:rPr>
        <w:tab/>
        <w:t xml:space="preserve">The Site Possession Date shall be </w:t>
      </w:r>
      <w:r w:rsidR="008858C4">
        <w:rPr>
          <w:rFonts w:ascii="Calibri" w:hAnsi="Calibri" w:cs="Arial"/>
          <w:spacing w:val="-3"/>
          <w:sz w:val="24"/>
          <w:lang w:val="en-GB"/>
        </w:rPr>
        <w:t xml:space="preserve">within the first week of signing the work contract (Sites handover from DRC to contractor to start implementing the required work) </w:t>
      </w:r>
      <w:r w:rsidRPr="00BD3053">
        <w:rPr>
          <w:rFonts w:ascii="Calibri" w:hAnsi="Calibri" w:cs="Arial"/>
          <w:spacing w:val="-3"/>
          <w:sz w:val="24"/>
          <w:lang w:val="en-GB"/>
        </w:rPr>
        <w:tab/>
      </w:r>
    </w:p>
    <w:p w14:paraId="27E3D845"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B7DA230" w14:textId="50083226" w:rsidR="008858C4" w:rsidRPr="00BD3053" w:rsidRDefault="00130747" w:rsidP="008858C4">
      <w:pPr>
        <w:tabs>
          <w:tab w:val="left" w:pos="742"/>
          <w:tab w:val="right" w:pos="9360"/>
        </w:tabs>
        <w:suppressAutoHyphens/>
        <w:ind w:left="720" w:hanging="720"/>
        <w:rPr>
          <w:rFonts w:ascii="Calibri" w:hAnsi="Calibri" w:cs="Arial"/>
          <w:spacing w:val="-3"/>
          <w:sz w:val="24"/>
          <w:lang w:val="en-GB"/>
        </w:rPr>
      </w:pPr>
      <w:r w:rsidRPr="00BD3053">
        <w:rPr>
          <w:rFonts w:ascii="Calibri" w:hAnsi="Calibri" w:cs="Arial"/>
          <w:spacing w:val="-3"/>
          <w:sz w:val="24"/>
          <w:lang w:val="en-GB"/>
        </w:rPr>
        <w:t xml:space="preserve">18.  </w:t>
      </w:r>
      <w:r w:rsidRPr="00BD3053">
        <w:rPr>
          <w:rFonts w:ascii="Calibri" w:hAnsi="Calibri" w:cs="Arial"/>
          <w:spacing w:val="-3"/>
          <w:sz w:val="24"/>
          <w:lang w:val="en-GB"/>
        </w:rPr>
        <w:tab/>
        <w:t xml:space="preserve">The liquidated damages for the whole of the Works are </w:t>
      </w:r>
      <w:r w:rsidR="008858C4">
        <w:rPr>
          <w:rFonts w:ascii="Calibri" w:hAnsi="Calibri" w:cs="Arial"/>
          <w:spacing w:val="-3"/>
          <w:sz w:val="24"/>
          <w:lang w:val="en-GB"/>
        </w:rPr>
        <w:t>[</w:t>
      </w:r>
      <w:r w:rsidR="008858C4" w:rsidRPr="008858C4">
        <w:rPr>
          <w:rFonts w:ascii="Calibri" w:hAnsi="Calibri" w:cs="Arial"/>
          <w:spacing w:val="-3"/>
          <w:sz w:val="24"/>
          <w:lang w:val="en-GB"/>
        </w:rPr>
        <w:t xml:space="preserve">If the contractors fail to implement the required work within the </w:t>
      </w:r>
      <w:proofErr w:type="spellStart"/>
      <w:r w:rsidR="008858C4" w:rsidRPr="008858C4">
        <w:rPr>
          <w:rFonts w:ascii="Calibri" w:hAnsi="Calibri" w:cs="Arial"/>
          <w:spacing w:val="-3"/>
          <w:sz w:val="24"/>
          <w:lang w:val="en-GB"/>
        </w:rPr>
        <w:t>the</w:t>
      </w:r>
      <w:proofErr w:type="spellEnd"/>
      <w:r w:rsidR="008858C4" w:rsidRPr="008858C4">
        <w:rPr>
          <w:rFonts w:ascii="Calibri" w:hAnsi="Calibri" w:cs="Arial"/>
          <w:spacing w:val="-3"/>
          <w:sz w:val="24"/>
          <w:lang w:val="en-GB"/>
        </w:rPr>
        <w:t xml:space="preserve"> agreed period due to fault from his side or his subcontractor, contractor must pay liquidated damages 0.2% of total contract price to DRC per unjustified day delay and Clause No (8) in the general condition of the contracts is applicable]</w:t>
      </w:r>
    </w:p>
    <w:p w14:paraId="77C460D2"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3C35FC2" w14:textId="30A0FFB1" w:rsidR="00130747" w:rsidRPr="00BD3053" w:rsidRDefault="00130747" w:rsidP="008858C4">
      <w:pPr>
        <w:tabs>
          <w:tab w:val="left" w:pos="742"/>
          <w:tab w:val="right" w:pos="9360"/>
        </w:tabs>
        <w:suppressAutoHyphens/>
        <w:ind w:left="720" w:hanging="720"/>
        <w:rPr>
          <w:rFonts w:ascii="Calibri" w:hAnsi="Calibri" w:cs="Arial"/>
          <w:spacing w:val="-3"/>
          <w:sz w:val="24"/>
          <w:lang w:val="en-GB"/>
        </w:rPr>
      </w:pPr>
      <w:r w:rsidRPr="00BD3053">
        <w:rPr>
          <w:rFonts w:ascii="Calibri" w:hAnsi="Calibri" w:cs="Arial"/>
          <w:spacing w:val="-3"/>
          <w:sz w:val="24"/>
          <w:lang w:val="en-GB"/>
        </w:rPr>
        <w:t xml:space="preserve">19.  </w:t>
      </w:r>
      <w:r w:rsidRPr="00BD3053">
        <w:rPr>
          <w:rFonts w:ascii="Calibri" w:hAnsi="Calibri" w:cs="Arial"/>
          <w:spacing w:val="-3"/>
          <w:sz w:val="24"/>
          <w:lang w:val="en-GB"/>
        </w:rPr>
        <w:tab/>
        <w:t>The maximum amount of liquidated damages for the whole of the Works is</w:t>
      </w:r>
      <w:r w:rsidR="008858C4">
        <w:rPr>
          <w:rFonts w:ascii="Calibri" w:hAnsi="Calibri" w:cs="Arial"/>
          <w:spacing w:val="-3"/>
          <w:sz w:val="24"/>
          <w:lang w:val="en-GB"/>
        </w:rPr>
        <w:t xml:space="preserve"> Ten Percent of the final Contract Price. </w:t>
      </w:r>
      <w:r w:rsidRPr="00BD3053">
        <w:rPr>
          <w:rFonts w:ascii="Calibri" w:hAnsi="Calibri" w:cs="Arial"/>
          <w:spacing w:val="-3"/>
          <w:sz w:val="24"/>
          <w:lang w:val="en-GB"/>
        </w:rPr>
        <w:tab/>
      </w:r>
    </w:p>
    <w:p w14:paraId="393D7EE7" w14:textId="2B7DFF2C"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073A2D34"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094C394" w14:textId="7E52C1A9"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008858C4">
        <w:rPr>
          <w:rFonts w:ascii="Calibri" w:hAnsi="Calibri" w:cs="Arial"/>
          <w:spacing w:val="-3"/>
          <w:sz w:val="24"/>
          <w:lang w:val="en-GB"/>
        </w:rPr>
        <w:t>0</w:t>
      </w:r>
      <w:r w:rsidRPr="00BD3053">
        <w:rPr>
          <w:rFonts w:ascii="Calibri" w:hAnsi="Calibri" w:cs="Arial"/>
          <w:spacing w:val="-3"/>
          <w:sz w:val="24"/>
          <w:lang w:val="en-GB"/>
        </w:rPr>
        <w:t xml:space="preserve">.  </w:t>
      </w:r>
      <w:r w:rsidRPr="00BD3053">
        <w:rPr>
          <w:rFonts w:ascii="Calibri" w:hAnsi="Calibri" w:cs="Arial"/>
          <w:spacing w:val="-3"/>
          <w:sz w:val="24"/>
          <w:lang w:val="en-GB"/>
        </w:rPr>
        <w:tab/>
        <w:t>The amount of retention money will be</w:t>
      </w:r>
      <w:r w:rsidR="008858C4">
        <w:rPr>
          <w:rFonts w:ascii="Calibri" w:hAnsi="Calibri" w:cs="Arial"/>
          <w:spacing w:val="-3"/>
          <w:sz w:val="24"/>
          <w:lang w:val="en-GB"/>
        </w:rPr>
        <w:t xml:space="preserve"> 10 </w:t>
      </w:r>
      <w:r w:rsidRPr="00BD3053">
        <w:rPr>
          <w:rFonts w:ascii="Calibri" w:hAnsi="Calibri" w:cs="Arial"/>
          <w:spacing w:val="-3"/>
          <w:sz w:val="24"/>
          <w:lang w:val="en-GB"/>
        </w:rPr>
        <w:t xml:space="preserve">% of each payment </w:t>
      </w:r>
      <w:r w:rsidRPr="00BD3053">
        <w:rPr>
          <w:rFonts w:ascii="Calibri" w:hAnsi="Calibri" w:cs="Arial"/>
          <w:spacing w:val="-3"/>
          <w:sz w:val="24"/>
          <w:lang w:val="en-GB"/>
        </w:rPr>
        <w:tab/>
      </w:r>
    </w:p>
    <w:p w14:paraId="061FDB89" w14:textId="23FEA9F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due to the Contractor up to the maximum of </w:t>
      </w:r>
      <w:r w:rsidR="008858C4">
        <w:rPr>
          <w:rFonts w:ascii="Calibri" w:hAnsi="Calibri" w:cs="Arial"/>
          <w:spacing w:val="-3"/>
          <w:sz w:val="24"/>
          <w:lang w:val="en-GB"/>
        </w:rPr>
        <w:t xml:space="preserve">10 </w:t>
      </w:r>
      <w:r w:rsidRPr="00BD3053">
        <w:rPr>
          <w:rFonts w:ascii="Calibri" w:hAnsi="Calibri" w:cs="Arial"/>
          <w:spacing w:val="-3"/>
          <w:sz w:val="24"/>
          <w:lang w:val="en-GB"/>
        </w:rPr>
        <w:t>% of the total contract amount.</w:t>
      </w:r>
    </w:p>
    <w:p w14:paraId="0F35D749"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F90CE0F" w14:textId="6173B9A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008858C4">
        <w:rPr>
          <w:rFonts w:ascii="Calibri" w:hAnsi="Calibri" w:cs="Arial"/>
          <w:spacing w:val="-3"/>
          <w:sz w:val="24"/>
          <w:lang w:val="en-GB"/>
        </w:rPr>
        <w:t>1</w:t>
      </w:r>
      <w:r w:rsidRPr="00BD3053">
        <w:rPr>
          <w:rFonts w:ascii="Calibri" w:hAnsi="Calibri" w:cs="Arial"/>
          <w:spacing w:val="-3"/>
          <w:sz w:val="24"/>
          <w:lang w:val="en-GB"/>
        </w:rPr>
        <w:t xml:space="preserve">.  </w:t>
      </w:r>
      <w:r w:rsidRPr="00BD3053">
        <w:rPr>
          <w:rFonts w:ascii="Calibri" w:hAnsi="Calibri" w:cs="Arial"/>
          <w:spacing w:val="-3"/>
          <w:sz w:val="24"/>
          <w:lang w:val="en-GB"/>
        </w:rPr>
        <w:tab/>
        <w:t>The percentage to apply to the value of the work not completed,</w:t>
      </w:r>
      <w:r w:rsidRPr="00BD3053">
        <w:rPr>
          <w:rFonts w:ascii="Calibri" w:hAnsi="Calibri" w:cs="Arial"/>
          <w:spacing w:val="-3"/>
          <w:sz w:val="24"/>
          <w:lang w:val="en-GB"/>
        </w:rPr>
        <w:tab/>
      </w:r>
    </w:p>
    <w:p w14:paraId="113DD45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representing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additional cost for completing the Works, </w:t>
      </w:r>
    </w:p>
    <w:p w14:paraId="0C06EA1E"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t>is ____________________</w:t>
      </w:r>
    </w:p>
    <w:p w14:paraId="0050275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E01EF0D" w14:textId="70DCC1D2"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008858C4">
        <w:rPr>
          <w:rFonts w:ascii="Calibri" w:hAnsi="Calibri" w:cs="Arial"/>
          <w:spacing w:val="-3"/>
          <w:sz w:val="24"/>
          <w:lang w:val="en-GB"/>
        </w:rPr>
        <w:t>2</w:t>
      </w:r>
      <w:r w:rsidRPr="00BD3053">
        <w:rPr>
          <w:rFonts w:ascii="Calibri" w:hAnsi="Calibri" w:cs="Arial"/>
          <w:spacing w:val="-3"/>
          <w:sz w:val="24"/>
          <w:lang w:val="en-GB"/>
        </w:rPr>
        <w:t xml:space="preserve">.  </w:t>
      </w:r>
      <w:r w:rsidRPr="00BD3053">
        <w:rPr>
          <w:rFonts w:ascii="Calibri" w:hAnsi="Calibri" w:cs="Arial"/>
          <w:spacing w:val="-3"/>
          <w:sz w:val="24"/>
          <w:lang w:val="en-GB"/>
        </w:rPr>
        <w:tab/>
        <w:t>The place of arbitration is</w:t>
      </w:r>
      <w:r w:rsidR="008858C4">
        <w:rPr>
          <w:rFonts w:ascii="Calibri" w:hAnsi="Calibri" w:cs="Arial"/>
          <w:spacing w:val="-3"/>
          <w:sz w:val="24"/>
          <w:lang w:val="en-GB"/>
        </w:rPr>
        <w:t xml:space="preserve"> Somalia. </w:t>
      </w:r>
      <w:r w:rsidRPr="00BD3053">
        <w:rPr>
          <w:rFonts w:ascii="Calibri" w:hAnsi="Calibri" w:cs="Arial"/>
          <w:spacing w:val="-3"/>
          <w:sz w:val="24"/>
          <w:lang w:val="en-GB"/>
        </w:rPr>
        <w:tab/>
      </w:r>
    </w:p>
    <w:p w14:paraId="4B3C93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14:paraId="6DEACC94" w14:textId="77777777" w:rsidR="00130747" w:rsidRPr="00BD3053" w:rsidRDefault="0001286D" w:rsidP="00AF71B8">
      <w:pPr>
        <w:pStyle w:val="Heading1"/>
        <w:jc w:val="left"/>
        <w:rPr>
          <w:rFonts w:ascii="Calibri" w:hAnsi="Calibri"/>
          <w:lang w:val="en-GB"/>
        </w:rPr>
      </w:pPr>
      <w:bookmarkStart w:id="10" w:name="_Toc457911844"/>
      <w:r w:rsidRPr="00BD3053">
        <w:rPr>
          <w:rFonts w:ascii="Calibri" w:hAnsi="Calibri"/>
          <w:lang w:val="en-GB"/>
        </w:rPr>
        <w:lastRenderedPageBreak/>
        <w:t>Section 5</w:t>
      </w:r>
      <w:r w:rsidRPr="00BD3053">
        <w:rPr>
          <w:rFonts w:ascii="Calibri" w:hAnsi="Calibri"/>
          <w:lang w:val="en-GB"/>
        </w:rPr>
        <w:tab/>
      </w:r>
      <w:r w:rsidR="00130747" w:rsidRPr="00BD3053">
        <w:rPr>
          <w:rFonts w:ascii="Calibri" w:hAnsi="Calibri"/>
          <w:lang w:val="en-GB"/>
        </w:rPr>
        <w:t>STANDARD FORMS</w:t>
      </w:r>
      <w:bookmarkEnd w:id="10"/>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1" w:name="_Toc457911845"/>
      <w:r w:rsidRPr="00BD3053">
        <w:rPr>
          <w:rFonts w:ascii="Calibri" w:hAnsi="Calibri"/>
          <w:b/>
          <w:lang w:val="en-GB"/>
        </w:rPr>
        <w:t>Table of Standard Forms</w:t>
      </w:r>
      <w:bookmarkEnd w:id="11"/>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4676E2B7"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Bid25</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26</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28</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29</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72CB771C"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Pr="00BD3053">
              <w:rPr>
                <w:rFonts w:ascii="Calibri" w:hAnsi="Calibri" w:cs="Arial"/>
                <w:b/>
                <w:sz w:val="24"/>
                <w:lang w:val="en-GB"/>
              </w:rPr>
              <w:t>32</w:t>
            </w: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7DEB701" w14:textId="77777777"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33</w:t>
            </w:r>
          </w:p>
          <w:p w14:paraId="261F745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2"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2"/>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77777777"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3"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3"/>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77777777"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4"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4"/>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roofErr w:type="gramStart"/>
      <w:r w:rsidR="00130747" w:rsidRPr="00BD3053">
        <w:rPr>
          <w:rFonts w:ascii="Calibri" w:hAnsi="Calibri" w:cs="Arial"/>
          <w:spacing w:val="-2"/>
          <w:sz w:val="24"/>
          <w:szCs w:val="24"/>
          <w:lang w:val="en-GB"/>
        </w:rPr>
        <w:t>To:_</w:t>
      </w:r>
      <w:proofErr w:type="gramEnd"/>
      <w:r w:rsidR="00130747" w:rsidRPr="00BD3053">
        <w:rPr>
          <w:rFonts w:ascii="Calibri" w:hAnsi="Calibri" w:cs="Arial"/>
          <w:spacing w:val="-2"/>
          <w:sz w:val="24"/>
          <w:szCs w:val="24"/>
          <w:lang w:val="en-GB"/>
        </w:rPr>
        <w:t>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629C269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Agreement</w:t>
            </w:r>
          </w:p>
          <w:p w14:paraId="1B826E6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75D2AB60"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5"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5"/>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273591BB"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__________________ 20</w:t>
      </w:r>
      <w:r w:rsidR="00525AA2" w:rsidRPr="00BD3053">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 xml:space="preserve">Now this Agreement </w:t>
      </w:r>
      <w:proofErr w:type="spellStart"/>
      <w:r w:rsidRPr="00BD3053">
        <w:rPr>
          <w:rFonts w:ascii="Calibri" w:hAnsi="Calibri" w:cs="Arial"/>
          <w:b/>
          <w:spacing w:val="-3"/>
          <w:sz w:val="24"/>
          <w:lang w:val="en-GB"/>
        </w:rPr>
        <w:t>witnesseth</w:t>
      </w:r>
      <w:proofErr w:type="spellEnd"/>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lastRenderedPageBreak/>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7853F08"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DCFF52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DFC3A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22"/>
          <w:footerReference w:type="default" r:id="rId23"/>
          <w:footerReference w:type="first" r:id="rId24"/>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1E3CB499" w:rsidR="00130747" w:rsidRPr="00BD3053" w:rsidRDefault="00503AA5" w:rsidP="0072067B">
      <w:pPr>
        <w:pStyle w:val="Heading3"/>
        <w:jc w:val="left"/>
        <w:rPr>
          <w:rFonts w:ascii="Calibri" w:hAnsi="Calibri"/>
          <w:b/>
          <w:lang w:val="en-GB"/>
        </w:rPr>
      </w:pPr>
      <w:bookmarkStart w:id="16" w:name="_Toc340548657"/>
      <w:bookmarkStart w:id="17" w:name="_Toc340549516"/>
      <w:bookmarkStart w:id="18" w:name="_Toc457911851"/>
      <w:r w:rsidRPr="00BD3053">
        <w:rPr>
          <w:rFonts w:ascii="Calibri" w:hAnsi="Calibri"/>
          <w:b/>
          <w:lang w:val="en-GB"/>
        </w:rPr>
        <w:lastRenderedPageBreak/>
        <w:t xml:space="preserve">Standard Form </w:t>
      </w:r>
      <w:r w:rsidR="00BD3DE1">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6"/>
      <w:bookmarkEnd w:id="17"/>
      <w:bookmarkEnd w:id="18"/>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6535F880" w14:textId="1E7BFF35"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9" w:name="_Toc340548658"/>
      <w:bookmarkStart w:id="20" w:name="_Toc340549517"/>
      <w:bookmarkStart w:id="21" w:name="_Toc457911852"/>
      <w:r w:rsidRPr="00BD3053">
        <w:rPr>
          <w:rFonts w:ascii="Calibri" w:hAnsi="Calibri"/>
          <w:b/>
          <w:sz w:val="28"/>
          <w:szCs w:val="28"/>
          <w:lang w:val="en-GB"/>
        </w:rPr>
        <w:lastRenderedPageBreak/>
        <w:t xml:space="preserve">Standard Form </w:t>
      </w:r>
      <w:r w:rsidR="00BD3DE1">
        <w:rPr>
          <w:rFonts w:ascii="Calibri" w:hAnsi="Calibri"/>
          <w:b/>
          <w:sz w:val="28"/>
          <w:szCs w:val="28"/>
          <w:lang w:val="en-GB"/>
        </w:rPr>
        <w:t>F</w:t>
      </w:r>
      <w:r w:rsidR="00503AA5" w:rsidRPr="00BD3053">
        <w:rPr>
          <w:rFonts w:ascii="Calibri" w:hAnsi="Calibri"/>
          <w:b/>
          <w:sz w:val="28"/>
          <w:szCs w:val="28"/>
          <w:lang w:val="en-GB"/>
        </w:rPr>
        <w:t>:</w:t>
      </w:r>
      <w:r w:rsidR="0072067B" w:rsidRPr="00BD3053">
        <w:rPr>
          <w:rFonts w:ascii="Calibri" w:hAnsi="Calibri"/>
          <w:b/>
          <w:sz w:val="28"/>
          <w:szCs w:val="28"/>
          <w:lang w:val="en-GB"/>
        </w:rPr>
        <w:tab/>
      </w:r>
      <w:r w:rsidRPr="00BD3053">
        <w:rPr>
          <w:rFonts w:ascii="Calibri" w:hAnsi="Calibri"/>
          <w:b/>
          <w:sz w:val="28"/>
          <w:szCs w:val="28"/>
          <w:lang w:val="en-GB"/>
        </w:rPr>
        <w:t>Bank Guarantee for Advance Payment</w:t>
      </w:r>
      <w:bookmarkEnd w:id="19"/>
      <w:bookmarkEnd w:id="20"/>
      <w:bookmarkEnd w:id="21"/>
    </w:p>
    <w:p w14:paraId="628B38EA" w14:textId="77777777" w:rsidR="00130747" w:rsidRPr="00BD3053" w:rsidRDefault="00130747" w:rsidP="0072067B">
      <w:pPr>
        <w:pStyle w:val="Heading3"/>
        <w:rPr>
          <w:rFonts w:ascii="Calibri" w:hAnsi="Calibri" w:cs="Arial"/>
          <w:b/>
          <w:lang w:val="en-GB"/>
        </w:rPr>
      </w:pPr>
    </w:p>
    <w:p w14:paraId="121350DD" w14:textId="77777777" w:rsidR="00130747" w:rsidRPr="00BD3053" w:rsidRDefault="00130747">
      <w:pPr>
        <w:suppressAutoHyphens/>
        <w:jc w:val="both"/>
        <w:rPr>
          <w:rFonts w:ascii="Calibri" w:hAnsi="Calibri" w:cs="Arial"/>
          <w:lang w:val="en-GB"/>
        </w:rPr>
      </w:pPr>
    </w:p>
    <w:p w14:paraId="0A11D853" w14:textId="392BA766" w:rsidR="00130747" w:rsidRPr="00BD3053" w:rsidRDefault="00E35029">
      <w:pPr>
        <w:suppressAutoHyphens/>
        <w:jc w:val="both"/>
        <w:rPr>
          <w:rFonts w:ascii="Calibri" w:hAnsi="Calibri" w:cs="Arial"/>
          <w:sz w:val="24"/>
          <w:szCs w:val="24"/>
          <w:lang w:val="en-GB"/>
        </w:rPr>
      </w:pPr>
      <w:r w:rsidRPr="00BD3053">
        <w:rPr>
          <w:rFonts w:ascii="Calibri" w:hAnsi="Calibri" w:cs="Arial"/>
          <w:sz w:val="24"/>
          <w:szCs w:val="24"/>
          <w:lang w:val="en-GB"/>
        </w:rPr>
        <w:t>To:</w:t>
      </w:r>
      <w:r w:rsidR="00130747" w:rsidRPr="00BD3053">
        <w:rPr>
          <w:rFonts w:ascii="Calibri" w:hAnsi="Calibri" w:cs="Arial"/>
          <w:sz w:val="24"/>
          <w:szCs w:val="24"/>
          <w:lang w:val="en-GB"/>
        </w:rPr>
        <w:t xml:space="preserve"> </w:t>
      </w:r>
      <w:r w:rsidR="00130747" w:rsidRPr="00BD3053">
        <w:rPr>
          <w:rFonts w:ascii="Calibri" w:hAnsi="Calibri" w:cs="Arial"/>
          <w:i/>
          <w:sz w:val="24"/>
          <w:szCs w:val="24"/>
          <w:lang w:val="en-GB"/>
        </w:rPr>
        <w:t>[name of Purchaser]</w:t>
      </w:r>
    </w:p>
    <w:p w14:paraId="69A497CE" w14:textId="77777777" w:rsidR="00130747" w:rsidRPr="00BD3053" w:rsidRDefault="00130747">
      <w:pPr>
        <w:suppressAutoHyphens/>
        <w:jc w:val="both"/>
        <w:rPr>
          <w:rFonts w:ascii="Calibri" w:hAnsi="Calibri" w:cs="Arial"/>
          <w:sz w:val="24"/>
          <w:szCs w:val="24"/>
          <w:lang w:val="en-GB"/>
        </w:rPr>
      </w:pPr>
    </w:p>
    <w:p w14:paraId="6A60A7C1"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i/>
          <w:sz w:val="24"/>
          <w:szCs w:val="24"/>
          <w:lang w:val="en-GB"/>
        </w:rPr>
        <w:t>[name of Contract]</w:t>
      </w:r>
    </w:p>
    <w:p w14:paraId="191082DD" w14:textId="77777777" w:rsidR="00130747" w:rsidRPr="00BD3053" w:rsidRDefault="00130747">
      <w:pPr>
        <w:suppressAutoHyphens/>
        <w:jc w:val="both"/>
        <w:rPr>
          <w:rFonts w:ascii="Calibri" w:hAnsi="Calibri" w:cs="Arial"/>
          <w:sz w:val="24"/>
          <w:szCs w:val="24"/>
          <w:lang w:val="en-GB"/>
        </w:rPr>
      </w:pPr>
    </w:p>
    <w:p w14:paraId="2979136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Gentlemen and/or Ladies:</w:t>
      </w:r>
    </w:p>
    <w:p w14:paraId="24EA3C53" w14:textId="77777777" w:rsidR="00130747" w:rsidRPr="00BD3053" w:rsidRDefault="00130747">
      <w:pPr>
        <w:suppressAutoHyphens/>
        <w:jc w:val="both"/>
        <w:rPr>
          <w:rFonts w:ascii="Calibri" w:hAnsi="Calibri" w:cs="Arial"/>
          <w:sz w:val="24"/>
          <w:szCs w:val="24"/>
          <w:lang w:val="en-GB"/>
        </w:rPr>
      </w:pPr>
    </w:p>
    <w:p w14:paraId="4918F0D4"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D3053">
        <w:rPr>
          <w:rFonts w:ascii="Calibri" w:hAnsi="Calibri" w:cs="Arial"/>
          <w:i/>
          <w:sz w:val="24"/>
          <w:szCs w:val="24"/>
          <w:lang w:val="en-GB"/>
        </w:rPr>
        <w:t>[name and address of Supplier]</w:t>
      </w:r>
      <w:r w:rsidRPr="00BD3053">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D3053">
        <w:rPr>
          <w:rFonts w:ascii="Calibri" w:hAnsi="Calibri" w:cs="Arial"/>
          <w:i/>
          <w:sz w:val="24"/>
          <w:szCs w:val="24"/>
          <w:lang w:val="en-GB"/>
        </w:rPr>
        <w:t>[amount of guarantee in figures and words]</w:t>
      </w:r>
      <w:r w:rsidRPr="00BD3053">
        <w:rPr>
          <w:rFonts w:ascii="Calibri" w:hAnsi="Calibri" w:cs="Arial"/>
          <w:sz w:val="24"/>
          <w:szCs w:val="24"/>
          <w:lang w:val="en-GB"/>
        </w:rPr>
        <w:t>.</w:t>
      </w:r>
    </w:p>
    <w:p w14:paraId="5CDBC317" w14:textId="77777777" w:rsidR="00130747" w:rsidRPr="00BD3053" w:rsidRDefault="00130747">
      <w:pPr>
        <w:suppressAutoHyphens/>
        <w:jc w:val="both"/>
        <w:rPr>
          <w:rFonts w:ascii="Calibri" w:hAnsi="Calibri" w:cs="Arial"/>
          <w:sz w:val="24"/>
          <w:szCs w:val="24"/>
          <w:lang w:val="en-GB"/>
        </w:rPr>
      </w:pPr>
    </w:p>
    <w:p w14:paraId="75D82D8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We, the </w:t>
      </w:r>
      <w:r w:rsidRPr="00BD3053">
        <w:rPr>
          <w:rFonts w:ascii="Calibri" w:hAnsi="Calibri" w:cs="Arial"/>
          <w:i/>
          <w:sz w:val="24"/>
          <w:szCs w:val="24"/>
          <w:lang w:val="en-GB"/>
        </w:rPr>
        <w:t>[bank or financial institution]</w:t>
      </w:r>
      <w:r w:rsidRPr="00BD3053">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D3053">
        <w:rPr>
          <w:rFonts w:ascii="Calibri" w:hAnsi="Calibri" w:cs="Arial"/>
          <w:i/>
          <w:sz w:val="24"/>
          <w:szCs w:val="24"/>
          <w:lang w:val="en-GB"/>
        </w:rPr>
        <w:t>[amount of guarantee in figures and words]</w:t>
      </w:r>
      <w:r w:rsidRPr="00BD3053">
        <w:rPr>
          <w:rFonts w:ascii="Calibri" w:hAnsi="Calibri" w:cs="Arial"/>
          <w:sz w:val="24"/>
          <w:szCs w:val="24"/>
          <w:lang w:val="en-GB"/>
        </w:rPr>
        <w:t>.</w:t>
      </w:r>
    </w:p>
    <w:p w14:paraId="0157B4FE" w14:textId="77777777" w:rsidR="00130747" w:rsidRPr="00BD3053" w:rsidRDefault="00130747">
      <w:pPr>
        <w:suppressAutoHyphens/>
        <w:jc w:val="both"/>
        <w:rPr>
          <w:rFonts w:ascii="Calibri" w:hAnsi="Calibri" w:cs="Arial"/>
          <w:sz w:val="24"/>
          <w:szCs w:val="24"/>
          <w:lang w:val="en-GB"/>
        </w:rPr>
      </w:pPr>
    </w:p>
    <w:p w14:paraId="1CC72E0C"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203E3790" w14:textId="77777777" w:rsidR="00130747" w:rsidRPr="00BD3053" w:rsidRDefault="00130747">
      <w:pPr>
        <w:suppressAutoHyphens/>
        <w:jc w:val="both"/>
        <w:rPr>
          <w:rFonts w:ascii="Calibri" w:hAnsi="Calibri" w:cs="Arial"/>
          <w:sz w:val="24"/>
          <w:szCs w:val="24"/>
          <w:lang w:val="en-GB"/>
        </w:rPr>
      </w:pPr>
    </w:p>
    <w:p w14:paraId="0DE64CF2"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This guarantee shall remain valid and in full effect from the date of the advance payment received by the Supplier under the Contract until </w:t>
      </w:r>
      <w:r w:rsidRPr="00BD3053">
        <w:rPr>
          <w:rFonts w:ascii="Calibri" w:hAnsi="Calibri" w:cs="Arial"/>
          <w:i/>
          <w:sz w:val="24"/>
          <w:szCs w:val="24"/>
          <w:lang w:val="en-GB"/>
        </w:rPr>
        <w:t>[date]</w:t>
      </w:r>
      <w:r w:rsidRPr="00BD3053">
        <w:rPr>
          <w:rFonts w:ascii="Calibri" w:hAnsi="Calibri" w:cs="Arial"/>
          <w:sz w:val="24"/>
          <w:szCs w:val="24"/>
          <w:lang w:val="en-GB"/>
        </w:rPr>
        <w:t>.</w:t>
      </w:r>
    </w:p>
    <w:p w14:paraId="57228F88" w14:textId="77777777" w:rsidR="00130747" w:rsidRPr="00BD3053" w:rsidRDefault="00130747">
      <w:pPr>
        <w:suppressAutoHyphens/>
        <w:jc w:val="both"/>
        <w:rPr>
          <w:rFonts w:ascii="Calibri" w:hAnsi="Calibri" w:cs="Arial"/>
          <w:sz w:val="24"/>
          <w:szCs w:val="24"/>
          <w:lang w:val="en-GB"/>
        </w:rPr>
      </w:pPr>
    </w:p>
    <w:p w14:paraId="63E92BA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Yours truly,</w:t>
      </w:r>
    </w:p>
    <w:p w14:paraId="033CCD10" w14:textId="77777777" w:rsidR="00130747" w:rsidRPr="00BD3053" w:rsidRDefault="00130747">
      <w:pPr>
        <w:suppressAutoHyphens/>
        <w:jc w:val="both"/>
        <w:rPr>
          <w:rFonts w:ascii="Calibri" w:hAnsi="Calibri" w:cs="Arial"/>
          <w:sz w:val="24"/>
          <w:szCs w:val="24"/>
          <w:lang w:val="en-GB"/>
        </w:rPr>
      </w:pPr>
    </w:p>
    <w:p w14:paraId="4E938A0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D23C0C9" w14:textId="77777777" w:rsidR="00130747" w:rsidRPr="00BD3053" w:rsidRDefault="00130747">
      <w:pPr>
        <w:tabs>
          <w:tab w:val="left" w:pos="8280"/>
        </w:tabs>
        <w:suppressAutoHyphens/>
        <w:ind w:left="720"/>
        <w:jc w:val="both"/>
        <w:rPr>
          <w:rFonts w:ascii="Calibri" w:hAnsi="Calibri" w:cs="Arial"/>
          <w:sz w:val="24"/>
          <w:szCs w:val="24"/>
          <w:lang w:val="en-GB"/>
        </w:rPr>
      </w:pPr>
    </w:p>
    <w:p w14:paraId="2FA7A202" w14:textId="77777777" w:rsidR="00130747" w:rsidRPr="00BD3053" w:rsidRDefault="00130747">
      <w:pPr>
        <w:tabs>
          <w:tab w:val="left" w:pos="8280"/>
        </w:tabs>
        <w:suppressAutoHyphens/>
        <w:ind w:left="720"/>
        <w:jc w:val="both"/>
        <w:rPr>
          <w:rFonts w:ascii="Calibri" w:hAnsi="Calibri" w:cs="Arial"/>
          <w:sz w:val="24"/>
          <w:szCs w:val="24"/>
          <w:lang w:val="en-GB"/>
        </w:rPr>
      </w:pPr>
    </w:p>
    <w:p w14:paraId="4CFEE90A"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6A3EF4F4"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[name of bank or financial institution]</w:t>
      </w:r>
    </w:p>
    <w:p w14:paraId="0C482A0F" w14:textId="77777777" w:rsidR="00130747" w:rsidRPr="00BD3053" w:rsidRDefault="00130747">
      <w:pPr>
        <w:tabs>
          <w:tab w:val="left" w:pos="8280"/>
        </w:tabs>
        <w:suppressAutoHyphens/>
        <w:ind w:left="720"/>
        <w:jc w:val="both"/>
        <w:rPr>
          <w:rFonts w:ascii="Calibri" w:hAnsi="Calibri" w:cs="Arial"/>
          <w:sz w:val="24"/>
          <w:szCs w:val="24"/>
          <w:lang w:val="en-GB"/>
        </w:rPr>
      </w:pPr>
    </w:p>
    <w:p w14:paraId="478226C3" w14:textId="77777777" w:rsidR="00130747" w:rsidRPr="00BD3053" w:rsidRDefault="00130747">
      <w:pPr>
        <w:tabs>
          <w:tab w:val="left" w:pos="8280"/>
        </w:tabs>
        <w:suppressAutoHyphens/>
        <w:ind w:left="720"/>
        <w:jc w:val="both"/>
        <w:rPr>
          <w:rFonts w:ascii="Calibri" w:hAnsi="Calibri" w:cs="Arial"/>
          <w:sz w:val="24"/>
          <w:szCs w:val="24"/>
          <w:lang w:val="en-GB"/>
        </w:rPr>
      </w:pPr>
    </w:p>
    <w:p w14:paraId="6715F236"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4FF9E69F"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411135E8" w14:textId="77777777" w:rsidR="00130747" w:rsidRPr="00BD3053" w:rsidRDefault="00130747">
      <w:pPr>
        <w:tabs>
          <w:tab w:val="left" w:pos="8280"/>
        </w:tabs>
        <w:suppressAutoHyphens/>
        <w:ind w:left="720"/>
        <w:jc w:val="both"/>
        <w:rPr>
          <w:rFonts w:ascii="Calibri" w:hAnsi="Calibri" w:cs="Arial"/>
          <w:sz w:val="24"/>
          <w:szCs w:val="24"/>
          <w:lang w:val="en-GB"/>
        </w:rPr>
      </w:pPr>
    </w:p>
    <w:p w14:paraId="4C4DDE72" w14:textId="77777777" w:rsidR="00130747" w:rsidRPr="00BD3053" w:rsidRDefault="00130747">
      <w:pPr>
        <w:tabs>
          <w:tab w:val="left" w:pos="8280"/>
        </w:tabs>
        <w:suppressAutoHyphens/>
        <w:ind w:left="720"/>
        <w:jc w:val="both"/>
        <w:rPr>
          <w:rFonts w:ascii="Calibri" w:hAnsi="Calibri" w:cs="Arial"/>
          <w:sz w:val="24"/>
          <w:szCs w:val="24"/>
          <w:lang w:val="en-GB"/>
        </w:rPr>
      </w:pPr>
    </w:p>
    <w:p w14:paraId="60655DC2" w14:textId="601BF46D" w:rsidR="00130747" w:rsidRPr="00BD3053" w:rsidRDefault="00130747" w:rsidP="00EF2F61">
      <w:pPr>
        <w:tabs>
          <w:tab w:val="left" w:pos="8280"/>
        </w:tabs>
        <w:suppressAutoHyphens/>
        <w:ind w:left="720"/>
        <w:jc w:val="both"/>
        <w:rPr>
          <w:rFonts w:ascii="Calibri" w:hAnsi="Calibri" w:cs="Arial"/>
          <w:spacing w:val="-3"/>
          <w:sz w:val="24"/>
          <w:lang w:val="en-GB"/>
        </w:rPr>
        <w:sectPr w:rsidR="00130747" w:rsidRPr="00BD3053">
          <w:headerReference w:type="default" r:id="rId25"/>
          <w:footerReference w:type="default" r:id="rId26"/>
          <w:footerReference w:type="first" r:id="rId27"/>
          <w:footnotePr>
            <w:numStart w:val="44"/>
          </w:footnotePr>
          <w:endnotePr>
            <w:numFmt w:val="decimal"/>
          </w:endnotePr>
          <w:pgSz w:w="11909" w:h="16834" w:code="9"/>
          <w:pgMar w:top="1440" w:right="1440" w:bottom="1440" w:left="1440" w:header="1021" w:footer="1361" w:gutter="0"/>
          <w:cols w:space="720"/>
          <w:noEndnote/>
        </w:sectPr>
      </w:pPr>
      <w:r w:rsidRPr="00BD3053">
        <w:rPr>
          <w:rFonts w:ascii="Calibri" w:hAnsi="Calibri" w:cs="Arial"/>
          <w:sz w:val="24"/>
          <w:szCs w:val="24"/>
          <w:u w:val="single"/>
          <w:lang w:val="en-GB"/>
        </w:rPr>
        <w:lastRenderedPageBreak/>
        <w:tab/>
      </w:r>
      <w:r w:rsidRPr="00BD3053">
        <w:rPr>
          <w:rFonts w:ascii="Calibri" w:hAnsi="Calibri" w:cs="Arial"/>
          <w:i/>
          <w:sz w:val="24"/>
          <w:szCs w:val="24"/>
          <w:lang w:val="en-GB"/>
        </w:rPr>
        <w:t>[date]</w:t>
      </w:r>
      <w:r w:rsidRPr="00BD3053">
        <w:rPr>
          <w:rFonts w:ascii="Calibri" w:hAnsi="Calibri" w:cs="Arial"/>
          <w:spacing w:val="-3"/>
          <w:sz w:val="24"/>
          <w:lang w:val="en-GB"/>
        </w:rPr>
        <w:br w:type="page"/>
      </w:r>
    </w:p>
    <w:p w14:paraId="2BCACE6B" w14:textId="77777777" w:rsidR="00130747" w:rsidRPr="00BD3053" w:rsidRDefault="0001286D" w:rsidP="00AF71B8">
      <w:pPr>
        <w:pStyle w:val="Heading1"/>
        <w:jc w:val="left"/>
        <w:rPr>
          <w:rFonts w:ascii="Calibri" w:hAnsi="Calibri"/>
          <w:spacing w:val="-3"/>
          <w:sz w:val="24"/>
          <w:lang w:val="en-GB"/>
        </w:rPr>
      </w:pPr>
      <w:bookmarkStart w:id="22" w:name="_Toc457911853"/>
      <w:r w:rsidRPr="00BD3053">
        <w:rPr>
          <w:rFonts w:ascii="Calibri" w:hAnsi="Calibri"/>
          <w:lang w:val="en-GB"/>
        </w:rPr>
        <w:lastRenderedPageBreak/>
        <w:t xml:space="preserve">Section 6 </w:t>
      </w:r>
      <w:r w:rsidRPr="00BD3053">
        <w:rPr>
          <w:rFonts w:ascii="Calibri" w:hAnsi="Calibri"/>
          <w:lang w:val="en-GB"/>
        </w:rPr>
        <w:tab/>
      </w:r>
      <w:r w:rsidR="00130747" w:rsidRPr="00BD3053">
        <w:rPr>
          <w:rFonts w:ascii="Calibri" w:hAnsi="Calibri"/>
          <w:lang w:val="en-GB"/>
        </w:rPr>
        <w:t>S</w:t>
      </w:r>
      <w:r w:rsidRPr="00BD3053">
        <w:rPr>
          <w:rFonts w:ascii="Calibri" w:hAnsi="Calibri"/>
          <w:lang w:val="en-GB"/>
        </w:rPr>
        <w:t>PECIFICATIONS</w:t>
      </w:r>
      <w:bookmarkEnd w:id="22"/>
    </w:p>
    <w:p w14:paraId="1E5DAAC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A6D47D9"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6DFC172" w14:textId="77777777">
        <w:tc>
          <w:tcPr>
            <w:tcW w:w="9360" w:type="dxa"/>
            <w:tcBorders>
              <w:top w:val="single" w:sz="6" w:space="0" w:color="auto"/>
              <w:left w:val="single" w:sz="6" w:space="0" w:color="auto"/>
              <w:bottom w:val="single" w:sz="6" w:space="0" w:color="auto"/>
              <w:right w:val="single" w:sz="6" w:space="0" w:color="auto"/>
            </w:tcBorders>
          </w:tcPr>
          <w:p w14:paraId="1D6A021D"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Specifications are intended only as information for the </w:t>
            </w:r>
            <w:r w:rsidR="00C32902" w:rsidRPr="00BD3053">
              <w:rPr>
                <w:rFonts w:ascii="Calibri" w:hAnsi="Calibri" w:cs="Arial"/>
                <w:spacing w:val="-3"/>
                <w:sz w:val="24"/>
                <w:u w:val="single"/>
                <w:lang w:val="en-GB"/>
              </w:rPr>
              <w:t>DRC</w:t>
            </w:r>
            <w:r w:rsidRPr="00BD3053">
              <w:rPr>
                <w:rFonts w:ascii="Calibri" w:hAnsi="Calibri" w:cs="Arial"/>
                <w:spacing w:val="-3"/>
                <w:sz w:val="24"/>
                <w:lang w:val="en-GB"/>
              </w:rPr>
              <w:t xml:space="preserve"> or the </w:t>
            </w:r>
            <w:r w:rsidRPr="00BD3053">
              <w:rPr>
                <w:rFonts w:ascii="Calibri" w:hAnsi="Calibri" w:cs="Arial"/>
                <w:spacing w:val="-3"/>
                <w:sz w:val="24"/>
                <w:u w:val="single"/>
                <w:lang w:val="en-GB"/>
              </w:rPr>
              <w:t>person drafting the bidding documents</w:t>
            </w:r>
            <w:r w:rsidRPr="00BD3053">
              <w:rPr>
                <w:rFonts w:ascii="Calibri" w:hAnsi="Calibri" w:cs="Arial"/>
                <w:spacing w:val="-3"/>
                <w:sz w:val="24"/>
                <w:lang w:val="en-GB"/>
              </w:rPr>
              <w:t xml:space="preserve">. They should </w:t>
            </w:r>
            <w:r w:rsidRPr="00BD3053">
              <w:rPr>
                <w:rFonts w:ascii="Calibri" w:hAnsi="Calibri" w:cs="Arial"/>
                <w:b/>
                <w:spacing w:val="-3"/>
                <w:sz w:val="24"/>
                <w:lang w:val="en-GB"/>
              </w:rPr>
              <w:t>not</w:t>
            </w:r>
            <w:r w:rsidRPr="00BD3053">
              <w:rPr>
                <w:rFonts w:ascii="Calibri" w:hAnsi="Calibri" w:cs="Arial"/>
                <w:spacing w:val="-3"/>
                <w:sz w:val="24"/>
                <w:lang w:val="en-GB"/>
              </w:rPr>
              <w:t xml:space="preserve"> be included in the final documents.</w:t>
            </w:r>
          </w:p>
        </w:tc>
      </w:tr>
    </w:tbl>
    <w:p w14:paraId="510CDAA6"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752D00E5"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A set of precise and clear specifications is a prerequisite for bidders to respond realistically and competitively to the requirements of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without qualifying or conditioning their bids. In the context of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5A88554A"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3B3CDAB7"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Samples of specifications from previous similar projects in the same country are useful in this respect. The use of metric units is encouraged by the World Bank. Most specifications are normally written specially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suit the Contract Works in hand. There is no standard set of Specifications for universal application in all sectors in all countries, but there are established principles and practices, which are reflected in these documents.</w:t>
      </w:r>
    </w:p>
    <w:p w14:paraId="289F685D"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6736F03"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1576748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C61EA02"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Special Conditions or Specifications.</w:t>
      </w:r>
    </w:p>
    <w:p w14:paraId="535B560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00E5FE"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27844719"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8A84D72"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BAFCD35"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6025F8"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D9D9261" w14:textId="77777777" w:rsidR="00130747" w:rsidRPr="00BD3053" w:rsidRDefault="0013074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t>Sample Clause</w:t>
      </w:r>
    </w:p>
    <w:p w14:paraId="510573AC" w14:textId="77777777" w:rsidR="00130747" w:rsidRPr="00BD3053" w:rsidRDefault="0013074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t>Equivalency of Standards and Codes</w:t>
      </w:r>
    </w:p>
    <w:p w14:paraId="59335EA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2C23BD4" w14:textId="77777777" w:rsidR="00130747" w:rsidRPr="00BD3053" w:rsidRDefault="00130747" w:rsidP="00722129">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14:paraId="107DF8BA"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headerReference w:type="default" r:id="rId28"/>
          <w:footerReference w:type="default" r:id="rId29"/>
          <w:footnotePr>
            <w:numStart w:val="44"/>
          </w:footnotePr>
          <w:endnotePr>
            <w:numFmt w:val="decimal"/>
          </w:endnotePr>
          <w:type w:val="continuous"/>
          <w:pgSz w:w="11909" w:h="16834" w:code="9"/>
          <w:pgMar w:top="1440" w:right="1440" w:bottom="1440" w:left="1440" w:header="1021" w:footer="1361" w:gutter="0"/>
          <w:cols w:space="720"/>
          <w:noEndnote/>
        </w:sectPr>
      </w:pPr>
    </w:p>
    <w:p w14:paraId="4BBBC0B3" w14:textId="7E0EA8B4" w:rsidR="00130747" w:rsidRPr="00BD3053" w:rsidRDefault="002146BA" w:rsidP="00AF71B8">
      <w:pPr>
        <w:pStyle w:val="Heading1"/>
        <w:jc w:val="left"/>
        <w:rPr>
          <w:rFonts w:ascii="Calibri" w:hAnsi="Calibri"/>
          <w:spacing w:val="-3"/>
          <w:sz w:val="24"/>
          <w:lang w:val="en-GB"/>
        </w:rPr>
      </w:pPr>
      <w:bookmarkStart w:id="23" w:name="_Toc457911854"/>
      <w:r w:rsidRPr="00BD3053">
        <w:rPr>
          <w:rFonts w:ascii="Calibri" w:hAnsi="Calibri"/>
          <w:lang w:val="en-GB"/>
        </w:rPr>
        <w:lastRenderedPageBreak/>
        <w:t>Section 7</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D</w:t>
      </w:r>
      <w:r w:rsidRPr="00BD3053">
        <w:rPr>
          <w:rFonts w:ascii="Calibri" w:hAnsi="Calibri"/>
          <w:lang w:val="en-GB"/>
        </w:rPr>
        <w:t>RAWINGS</w:t>
      </w:r>
      <w:bookmarkEnd w:id="23"/>
    </w:p>
    <w:p w14:paraId="7CDC77A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32837D96" w14:textId="77777777">
        <w:tc>
          <w:tcPr>
            <w:tcW w:w="9360" w:type="dxa"/>
            <w:tcBorders>
              <w:top w:val="single" w:sz="6" w:space="0" w:color="auto"/>
              <w:left w:val="single" w:sz="6" w:space="0" w:color="auto"/>
              <w:bottom w:val="single" w:sz="6" w:space="0" w:color="auto"/>
              <w:right w:val="single" w:sz="6" w:space="0" w:color="auto"/>
            </w:tcBorders>
          </w:tcPr>
          <w:p w14:paraId="30E73FB3"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14:paraId="7975A8D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31DC7ADC"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footnotePr>
            <w:numStart w:val="44"/>
          </w:footnotePr>
          <w:endnotePr>
            <w:numFmt w:val="decimal"/>
          </w:endnotePr>
          <w:pgSz w:w="11909" w:h="16834" w:code="9"/>
          <w:pgMar w:top="720" w:right="1440" w:bottom="720" w:left="1440" w:header="1021" w:footer="1361" w:gutter="0"/>
          <w:cols w:space="720"/>
          <w:noEndnote/>
        </w:sectPr>
      </w:pPr>
    </w:p>
    <w:p w14:paraId="72620989" w14:textId="77777777" w:rsidR="00130747" w:rsidRPr="00BD3053" w:rsidRDefault="00130747">
      <w:pPr>
        <w:tabs>
          <w:tab w:val="center" w:pos="4680"/>
        </w:tabs>
        <w:suppressAutoHyphens/>
        <w:rPr>
          <w:rFonts w:ascii="Calibri" w:hAnsi="Calibri" w:cs="Arial"/>
          <w:b/>
          <w:spacing w:val="-4"/>
          <w:sz w:val="36"/>
          <w:lang w:val="en-GB"/>
        </w:rPr>
        <w:sectPr w:rsidR="00130747" w:rsidRPr="00BD3053">
          <w:footnotePr>
            <w:numStart w:val="44"/>
          </w:footnotePr>
          <w:endnotePr>
            <w:numFmt w:val="decimal"/>
          </w:endnotePr>
          <w:type w:val="continuous"/>
          <w:pgSz w:w="11909" w:h="16834" w:code="9"/>
          <w:pgMar w:top="720" w:right="1440" w:bottom="720" w:left="1440" w:header="1021" w:footer="1361" w:gutter="0"/>
          <w:cols w:space="720"/>
          <w:noEndnote/>
        </w:sectPr>
      </w:pPr>
      <w:r w:rsidRPr="00BD3053">
        <w:rPr>
          <w:rFonts w:ascii="Calibri" w:hAnsi="Calibri" w:cs="Arial"/>
          <w:b/>
          <w:spacing w:val="-4"/>
          <w:sz w:val="36"/>
          <w:lang w:val="en-GB"/>
        </w:rPr>
        <w:tab/>
      </w:r>
    </w:p>
    <w:p w14:paraId="3614AEC7" w14:textId="09E39B27" w:rsidR="00130747" w:rsidRPr="00BD3053" w:rsidRDefault="00E35029" w:rsidP="00AF71B8">
      <w:pPr>
        <w:pStyle w:val="Heading1"/>
        <w:jc w:val="left"/>
        <w:rPr>
          <w:rFonts w:ascii="Calibri" w:hAnsi="Calibri"/>
          <w:spacing w:val="-3"/>
          <w:sz w:val="24"/>
          <w:lang w:val="en-GB"/>
        </w:rPr>
      </w:pPr>
      <w:bookmarkStart w:id="24" w:name="_Toc457911855"/>
      <w:r w:rsidRPr="00BD3053">
        <w:rPr>
          <w:rFonts w:ascii="Calibri" w:hAnsi="Calibri"/>
          <w:lang w:val="en-GB"/>
        </w:rPr>
        <w:lastRenderedPageBreak/>
        <w:t>Section 8</w:t>
      </w:r>
      <w:r w:rsidR="002146BA" w:rsidRPr="00BD3053">
        <w:rPr>
          <w:rFonts w:ascii="Calibri" w:hAnsi="Calibri"/>
          <w:lang w:val="en-GB"/>
        </w:rPr>
        <w:t xml:space="preserve"> </w:t>
      </w:r>
      <w:r w:rsidR="002146BA" w:rsidRPr="00BD3053">
        <w:rPr>
          <w:rFonts w:ascii="Calibri" w:hAnsi="Calibri"/>
          <w:lang w:val="en-GB"/>
        </w:rPr>
        <w:tab/>
        <w:t>BILL OF QUANTITIES</w:t>
      </w:r>
      <w:bookmarkEnd w:id="24"/>
    </w:p>
    <w:p w14:paraId="5281D23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96B9F70"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0D082C0"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4667403A" w14:textId="77777777">
        <w:tc>
          <w:tcPr>
            <w:tcW w:w="9360" w:type="dxa"/>
            <w:tcBorders>
              <w:top w:val="single" w:sz="6" w:space="0" w:color="auto"/>
              <w:left w:val="single" w:sz="6" w:space="0" w:color="auto"/>
              <w:bottom w:val="single" w:sz="6" w:space="0" w:color="auto"/>
              <w:right w:val="single" w:sz="6" w:space="0" w:color="auto"/>
            </w:tcBorders>
          </w:tcPr>
          <w:p w14:paraId="2A34CB48"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14:paraId="0217DE52"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D650481" w14:textId="77777777">
        <w:tc>
          <w:tcPr>
            <w:tcW w:w="9360" w:type="dxa"/>
            <w:tcBorders>
              <w:top w:val="single" w:sz="6" w:space="0" w:color="auto"/>
              <w:left w:val="single" w:sz="6" w:space="0" w:color="auto"/>
              <w:bottom w:val="single" w:sz="6" w:space="0" w:color="auto"/>
              <w:right w:val="single" w:sz="6" w:space="0" w:color="auto"/>
            </w:tcBorders>
          </w:tcPr>
          <w:p w14:paraId="68B89CD2"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14:paraId="776A75AB"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A3112C9"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4C38282" w14:textId="77777777">
        <w:tc>
          <w:tcPr>
            <w:tcW w:w="2160" w:type="dxa"/>
          </w:tcPr>
          <w:p w14:paraId="57AA97FD" w14:textId="77777777" w:rsidR="00130747" w:rsidRPr="00BD3053" w:rsidRDefault="0013074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14:paraId="46959F20"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The objectives of the Bill of Quantities are</w:t>
            </w:r>
          </w:p>
          <w:p w14:paraId="75065CC6"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10220315"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to provide sufficient information on the quantities of Works to be performed to enable bids to be prepared efficiently and accurately; and</w:t>
            </w:r>
          </w:p>
          <w:p w14:paraId="03DCE68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C841E09"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when a Contract has been entered into, to provide a priced Bill of Quantities for use in the periodic valuation of Works executed.</w:t>
            </w:r>
          </w:p>
          <w:p w14:paraId="03810F12"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092BEA2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14:paraId="0B729DFB"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C03B574" w14:textId="77777777">
        <w:tc>
          <w:tcPr>
            <w:tcW w:w="2160" w:type="dxa"/>
          </w:tcPr>
          <w:p w14:paraId="47235743" w14:textId="11913C9D"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00525AA2" w:rsidRPr="00BD3053">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14:paraId="31D77E35" w14:textId="6F71E7AA"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A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00525AA2" w:rsidRPr="00BD3053">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14:paraId="33117B11"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0AAFD6A" w14:textId="495F0B29"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 xml:space="preserve">A list of the various classes of </w:t>
            </w:r>
            <w:r w:rsidR="00525AA2" w:rsidRPr="00BD3053">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00525AA2" w:rsidRPr="00BD3053">
              <w:rPr>
                <w:rFonts w:ascii="Calibri" w:hAnsi="Calibri" w:cs="Arial"/>
                <w:spacing w:val="-3"/>
                <w:sz w:val="24"/>
                <w:lang w:val="en-GB"/>
              </w:rPr>
              <w:t>-</w:t>
            </w:r>
            <w:r w:rsidRPr="00BD3053">
              <w:rPr>
                <w:rFonts w:ascii="Calibri" w:hAnsi="Calibri" w:cs="Arial"/>
                <w:spacing w:val="-3"/>
                <w:sz w:val="24"/>
                <w:lang w:val="en-GB"/>
              </w:rPr>
              <w:t>work basis.</w:t>
            </w:r>
          </w:p>
          <w:p w14:paraId="7AC894DC"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00130747" w:rsidRPr="00BD3053" w14:paraId="72A0B9D4" w14:textId="77777777">
        <w:tc>
          <w:tcPr>
            <w:tcW w:w="2160" w:type="dxa"/>
          </w:tcPr>
          <w:p w14:paraId="355514F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14:paraId="1C11D18C" w14:textId="362EEF5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Nominal quantities for each item of Day</w:t>
            </w:r>
            <w:r w:rsidR="00525AA2" w:rsidRPr="00BD3053">
              <w:rPr>
                <w:rFonts w:ascii="Calibri" w:hAnsi="Calibri" w:cs="Arial"/>
                <w:spacing w:val="-3"/>
                <w:sz w:val="24"/>
                <w:lang w:val="en-GB"/>
              </w:rPr>
              <w:t>-</w:t>
            </w:r>
            <w:r w:rsidRPr="00BD3053">
              <w:rPr>
                <w:rFonts w:ascii="Calibri" w:hAnsi="Calibri" w:cs="Arial"/>
                <w:spacing w:val="-3"/>
                <w:sz w:val="24"/>
                <w:lang w:val="en-GB"/>
              </w:rPr>
              <w:t>work, to be priced by each Bidder at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w:t>
            </w:r>
            <w:proofErr w:type="gramStart"/>
            <w:r w:rsidRPr="00BD3053">
              <w:rPr>
                <w:rFonts w:ascii="Calibri" w:hAnsi="Calibri" w:cs="Arial"/>
                <w:spacing w:val="-3"/>
                <w:sz w:val="24"/>
                <w:lang w:val="en-GB"/>
              </w:rPr>
              <w:t>rates</w:t>
            </w:r>
            <w:proofErr w:type="gramEnd"/>
            <w:r w:rsidRPr="00BD3053">
              <w:rPr>
                <w:rFonts w:ascii="Calibri" w:hAnsi="Calibri" w:cs="Arial"/>
                <w:spacing w:val="-3"/>
                <w:sz w:val="24"/>
                <w:lang w:val="en-GB"/>
              </w:rPr>
              <w:t xml:space="preserve"> as Bid. The rate to be entered by </w:t>
            </w:r>
            <w:r w:rsidRPr="00BD3053">
              <w:rPr>
                <w:rFonts w:ascii="Calibri" w:hAnsi="Calibri" w:cs="Arial"/>
                <w:spacing w:val="-3"/>
                <w:sz w:val="24"/>
                <w:lang w:val="en-GB"/>
              </w:rPr>
              <w:lastRenderedPageBreak/>
              <w:t>the Bidder against each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14:paraId="1B05EF48"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4C046A07" w14:textId="77777777">
        <w:tc>
          <w:tcPr>
            <w:tcW w:w="2160" w:type="dxa"/>
          </w:tcPr>
          <w:p w14:paraId="4DB95AF9"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14:paraId="5AE3D6A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manner in which they will be used, and under whose authority (usually the </w:t>
            </w:r>
            <w:r w:rsidR="00C32902" w:rsidRPr="00BD3053">
              <w:rPr>
                <w:rFonts w:ascii="Calibri" w:hAnsi="Calibri" w:cs="Arial"/>
                <w:spacing w:val="-3"/>
                <w:sz w:val="24"/>
                <w:lang w:val="en-GB"/>
              </w:rPr>
              <w:t>DRC</w:t>
            </w:r>
            <w:r w:rsidRPr="00BD3053">
              <w:rPr>
                <w:rFonts w:ascii="Calibri" w:hAnsi="Calibri" w:cs="Arial"/>
                <w:spacing w:val="-3"/>
                <w:sz w:val="24"/>
                <w:lang w:val="en-GB"/>
              </w:rPr>
              <w:t>'s).</w:t>
            </w:r>
          </w:p>
          <w:p w14:paraId="71AF8AFA"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76739ABE"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14:paraId="00F982E7" w14:textId="77777777" w:rsidR="00CC7188" w:rsidRDefault="00CC7188">
      <w:pPr>
        <w:rPr>
          <w:rFonts w:ascii="Calibri" w:hAnsi="Calibri" w:cs="Arial"/>
          <w:lang w:val="en-GB"/>
        </w:rPr>
      </w:pPr>
    </w:p>
    <w:sectPr w:rsidR="00CC7188">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CE92C" w14:textId="77777777" w:rsidR="00500A11" w:rsidRDefault="00500A11">
      <w:pPr>
        <w:spacing w:line="20" w:lineRule="exact"/>
        <w:rPr>
          <w:sz w:val="24"/>
        </w:rPr>
      </w:pPr>
    </w:p>
  </w:endnote>
  <w:endnote w:type="continuationSeparator" w:id="0">
    <w:p w14:paraId="774909BD" w14:textId="77777777" w:rsidR="00500A11" w:rsidRDefault="00500A11">
      <w:r>
        <w:rPr>
          <w:sz w:val="24"/>
        </w:rPr>
        <w:t xml:space="preserve"> </w:t>
      </w:r>
    </w:p>
  </w:endnote>
  <w:endnote w:type="continuationNotice" w:id="1">
    <w:p w14:paraId="6500DA8D" w14:textId="77777777" w:rsidR="00500A11" w:rsidRDefault="00500A11">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2020603050405020304"/>
    <w:charset w:val="00"/>
    <w:family w:val="roman"/>
    <w:pitch w:val="variable"/>
    <w:sig w:usb0="00000003" w:usb1="00000000" w:usb2="00000000" w:usb3="00000000" w:csb0="00000001" w:csb1="00000000"/>
  </w:font>
  <w:font w:name="Lucida Grande">
    <w:altName w:val="Arial"/>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2D77" w14:textId="77777777" w:rsidR="00921182" w:rsidRDefault="00921182"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921182" w:rsidRDefault="00921182"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D5BE" w14:textId="7F5C01E7" w:rsidR="00921182" w:rsidRPr="00960CF6" w:rsidRDefault="00921182"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AE24" w14:textId="181877DA" w:rsidR="00921182" w:rsidRPr="00971763" w:rsidRDefault="00921182"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42CA" w14:textId="77777777" w:rsidR="00921182" w:rsidRDefault="00500A11"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921182" w:rsidRPr="005B2835" w:rsidRDefault="00921182"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921182" w:rsidRPr="00BD3053" w:rsidRDefault="00921182"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34</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0805" w14:textId="77777777" w:rsidR="00921182" w:rsidRDefault="00921182">
    <w:pPr>
      <w:spacing w:before="140" w:line="100" w:lineRule="exact"/>
      <w:rPr>
        <w:sz w:val="10"/>
      </w:rPr>
    </w:pPr>
  </w:p>
  <w:p w14:paraId="0AB97DFD" w14:textId="77777777" w:rsidR="00921182" w:rsidRDefault="00921182">
    <w:pPr>
      <w:rPr>
        <w:sz w:val="24"/>
      </w:rPr>
    </w:pPr>
  </w:p>
  <w:p w14:paraId="0923020B" w14:textId="77777777" w:rsidR="00921182" w:rsidRDefault="00921182">
    <w:r>
      <w:rPr>
        <w:rFonts w:ascii="Times New Roman" w:hAnsi="Times New Roman"/>
        <w:noProof/>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921182" w:rsidRDefault="00921182">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5F7DC37C" w14:textId="54D01F2F" w:rsidR="00921182" w:rsidRDefault="00921182">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A9F3" w14:textId="77777777" w:rsidR="00921182" w:rsidRDefault="00921182">
    <w:pPr>
      <w:spacing w:before="140" w:line="100" w:lineRule="exact"/>
      <w:rPr>
        <w:sz w:val="10"/>
      </w:rPr>
    </w:pPr>
  </w:p>
  <w:p w14:paraId="092887C7" w14:textId="77777777" w:rsidR="00921182" w:rsidRDefault="00921182">
    <w:pPr>
      <w:rPr>
        <w:sz w:val="24"/>
      </w:rPr>
    </w:pPr>
  </w:p>
  <w:p w14:paraId="6DA95757" w14:textId="77777777" w:rsidR="00921182" w:rsidRDefault="00500A11"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921182" w:rsidRPr="005B2835" w:rsidRDefault="00921182"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634F538D" w:rsidR="00921182" w:rsidRDefault="00921182"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F574D" w14:textId="77777777" w:rsidR="00921182" w:rsidRDefault="00921182" w:rsidP="00BD3053">
    <w:pPr>
      <w:spacing w:before="140" w:line="100" w:lineRule="exact"/>
      <w:rPr>
        <w:sz w:val="10"/>
      </w:rPr>
    </w:pPr>
  </w:p>
  <w:p w14:paraId="30F4D8D3" w14:textId="77777777" w:rsidR="00921182" w:rsidRDefault="00921182" w:rsidP="00BD3053">
    <w:pPr>
      <w:rPr>
        <w:sz w:val="24"/>
      </w:rPr>
    </w:pPr>
  </w:p>
  <w:p w14:paraId="3C2EE4CE" w14:textId="77777777" w:rsidR="00921182" w:rsidRDefault="00500A11"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CF3603F">
        <v:rect id="_x0000_i1027" style="width:0;height:1.5pt" o:hralign="center" o:hrstd="t" o:hr="t" fillcolor="#a0a0a0" stroked="f"/>
      </w:pict>
    </w:r>
  </w:p>
  <w:p w14:paraId="6E0C779E" w14:textId="45D0504A" w:rsidR="00921182" w:rsidRPr="005B2835" w:rsidRDefault="00921182"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018A4619" w14:textId="046EA54B" w:rsidR="00921182" w:rsidRDefault="00921182"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38</w:t>
    </w:r>
    <w:r>
      <w:rPr>
        <w:bCs/>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FBDF" w14:textId="77777777" w:rsidR="00921182" w:rsidRDefault="00921182">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E255" w14:textId="4E4ED0AB" w:rsidR="00921182" w:rsidRDefault="00921182" w:rsidP="00BD3053">
    <w:pPr>
      <w:rPr>
        <w:sz w:val="24"/>
      </w:rPr>
    </w:pPr>
  </w:p>
  <w:p w14:paraId="6DA1C6BF" w14:textId="77777777" w:rsidR="00921182" w:rsidRDefault="00500A11"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8" style="width:0;height:1.5pt" o:hralign="center" o:hrstd="t" o:hr="t" fillcolor="#a0a0a0" stroked="f"/>
      </w:pict>
    </w:r>
  </w:p>
  <w:p w14:paraId="72526E7E" w14:textId="7712FEBD" w:rsidR="00921182" w:rsidRPr="005B2835" w:rsidRDefault="00921182"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4DE532D1" w:rsidR="00921182" w:rsidRDefault="00921182"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F42C" w14:textId="77777777" w:rsidR="00500A11" w:rsidRDefault="00500A11">
      <w:r>
        <w:rPr>
          <w:sz w:val="24"/>
        </w:rPr>
        <w:separator/>
      </w:r>
    </w:p>
  </w:footnote>
  <w:footnote w:type="continuationSeparator" w:id="0">
    <w:p w14:paraId="03308897" w14:textId="77777777" w:rsidR="00500A11" w:rsidRDefault="00500A11">
      <w:r>
        <w:continuationSeparator/>
      </w:r>
    </w:p>
  </w:footnote>
  <w:footnote w:type="continuationNotice" w:id="1">
    <w:p w14:paraId="03C73099" w14:textId="77777777" w:rsidR="00500A11" w:rsidRDefault="00500A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B2C" w14:textId="77777777" w:rsidR="00921182" w:rsidRDefault="00921182">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896CC" w14:textId="77777777" w:rsidR="00921182" w:rsidRDefault="00921182">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71" w14:textId="77777777" w:rsidR="00921182" w:rsidRDefault="00921182">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A8EF4" w14:textId="77777777" w:rsidR="00921182" w:rsidRDefault="00921182">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A862" w14:textId="77777777" w:rsidR="00921182" w:rsidRDefault="00921182">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37E1F05"/>
    <w:multiLevelType w:val="hybridMultilevel"/>
    <w:tmpl w:val="FA900F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62CCF"/>
    <w:multiLevelType w:val="hybridMultilevel"/>
    <w:tmpl w:val="70E0C8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10"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27169"/>
    <w:multiLevelType w:val="hybridMultilevel"/>
    <w:tmpl w:val="33943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5CDA"/>
    <w:multiLevelType w:val="hybridMultilevel"/>
    <w:tmpl w:val="E47635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2C4214DE"/>
    <w:multiLevelType w:val="multilevel"/>
    <w:tmpl w:val="2318CBCC"/>
    <w:lvl w:ilvl="0">
      <w:start w:val="1"/>
      <w:numFmt w:val="decimal"/>
      <w:lvlText w:val="%1."/>
      <w:lvlJc w:val="left"/>
      <w:pPr>
        <w:ind w:left="360" w:hanging="360"/>
      </w:pPr>
    </w:lvl>
    <w:lvl w:ilvl="1">
      <w:start w:val="1"/>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7"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8"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7A1FA1"/>
    <w:multiLevelType w:val="hybridMultilevel"/>
    <w:tmpl w:val="31142C64"/>
    <w:lvl w:ilvl="0" w:tplc="3EFA838E">
      <w:start w:val="1"/>
      <w:numFmt w:val="bullet"/>
      <w:lvlText w:val=""/>
      <w:lvlJc w:val="left"/>
      <w:pPr>
        <w:ind w:left="893" w:hanging="360"/>
      </w:pPr>
      <w:rPr>
        <w:rFonts w:ascii="Symbol" w:hAnsi="Symbol" w:hint="default"/>
      </w:rPr>
    </w:lvl>
    <w:lvl w:ilvl="1" w:tplc="04090003">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20"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55732"/>
    <w:multiLevelType w:val="hybridMultilevel"/>
    <w:tmpl w:val="60FAD15E"/>
    <w:lvl w:ilvl="0" w:tplc="1186B006">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495C1154"/>
    <w:multiLevelType w:val="hybridMultilevel"/>
    <w:tmpl w:val="C1AE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58865BBC"/>
    <w:multiLevelType w:val="multilevel"/>
    <w:tmpl w:val="DF705D6E"/>
    <w:lvl w:ilvl="0">
      <w:start w:val="1"/>
      <w:numFmt w:val="decimal"/>
      <w:lvlText w:val="%1."/>
      <w:lvlJc w:val="left"/>
      <w:pPr>
        <w:ind w:left="720" w:hanging="360"/>
      </w:pPr>
      <w:rPr>
        <w:rFonts w:hint="default"/>
        <w:b/>
        <w:bCs/>
        <w:lang w:val="en-US"/>
      </w:rPr>
    </w:lvl>
    <w:lvl w:ilvl="1">
      <w:start w:val="1"/>
      <w:numFmt w:val="decimal"/>
      <w:isLgl/>
      <w:lvlText w:val="%1.%2"/>
      <w:lvlJc w:val="left"/>
      <w:pPr>
        <w:ind w:left="1350" w:hanging="630"/>
      </w:pPr>
      <w:rPr>
        <w:rFonts w:hint="default"/>
        <w:b/>
        <w:color w:val="000000" w:themeColor="text1"/>
      </w:rPr>
    </w:lvl>
    <w:lvl w:ilvl="2">
      <w:start w:val="1"/>
      <w:numFmt w:val="bullet"/>
      <w:lvlText w:val=""/>
      <w:lvlJc w:val="left"/>
      <w:rPr>
        <w:rFonts w:ascii="Symbol" w:hAnsi="Symbol" w:hint="default"/>
        <w:b/>
      </w:rPr>
    </w:lvl>
    <w:lvl w:ilvl="3">
      <w:start w:val="1"/>
      <w:numFmt w:val="decimal"/>
      <w:isLgl/>
      <w:lvlText w:val="%1.%2.%3.%4"/>
      <w:lvlJc w:val="left"/>
      <w:pPr>
        <w:ind w:left="1293" w:hanging="720"/>
      </w:pPr>
      <w:rPr>
        <w:rFonts w:hint="default"/>
        <w:b/>
      </w:rPr>
    </w:lvl>
    <w:lvl w:ilvl="4">
      <w:start w:val="1"/>
      <w:numFmt w:val="decimal"/>
      <w:isLgl/>
      <w:lvlText w:val="%1.%2.%3.%4.%5"/>
      <w:lvlJc w:val="left"/>
      <w:pPr>
        <w:ind w:left="1724" w:hanging="1080"/>
      </w:pPr>
      <w:rPr>
        <w:rFonts w:hint="default"/>
        <w:b/>
      </w:rPr>
    </w:lvl>
    <w:lvl w:ilvl="5">
      <w:start w:val="1"/>
      <w:numFmt w:val="decimal"/>
      <w:isLgl/>
      <w:lvlText w:val="%1.%2.%3.%4.%5.%6"/>
      <w:lvlJc w:val="left"/>
      <w:pPr>
        <w:ind w:left="1795"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97" w:hanging="1440"/>
      </w:pPr>
      <w:rPr>
        <w:rFonts w:hint="default"/>
        <w:b/>
      </w:rPr>
    </w:lvl>
    <w:lvl w:ilvl="8">
      <w:start w:val="1"/>
      <w:numFmt w:val="decimal"/>
      <w:isLgl/>
      <w:lvlText w:val="%1.%2.%3.%4.%5.%6.%7.%8.%9"/>
      <w:lvlJc w:val="left"/>
      <w:pPr>
        <w:ind w:left="2368" w:hanging="1440"/>
      </w:pPr>
      <w:rPr>
        <w:rFonts w:hint="default"/>
        <w:b/>
      </w:rPr>
    </w:lvl>
  </w:abstractNum>
  <w:abstractNum w:abstractNumId="29" w15:restartNumberingAfterBreak="0">
    <w:nsid w:val="59C22404"/>
    <w:multiLevelType w:val="hybridMultilevel"/>
    <w:tmpl w:val="B3622A70"/>
    <w:lvl w:ilvl="0" w:tplc="F19EEC88">
      <w:start w:val="1"/>
      <w:numFmt w:val="decimal"/>
      <w:lvlText w:val="%1."/>
      <w:lvlJc w:val="left"/>
      <w:pPr>
        <w:ind w:left="720" w:hanging="360"/>
      </w:pPr>
      <w:rPr>
        <w:rFonts w:ascii="Calibri" w:hAnsi="Calibri" w:cs="Calibr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31"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AC84AF6"/>
    <w:multiLevelType w:val="hybridMultilevel"/>
    <w:tmpl w:val="FE42F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5" w15:restartNumberingAfterBreak="0">
    <w:nsid w:val="71395DA1"/>
    <w:multiLevelType w:val="hybridMultilevel"/>
    <w:tmpl w:val="83E8E2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5"/>
  </w:num>
  <w:num w:numId="2">
    <w:abstractNumId w:val="31"/>
  </w:num>
  <w:num w:numId="3">
    <w:abstractNumId w:val="17"/>
  </w:num>
  <w:num w:numId="4">
    <w:abstractNumId w:val="30"/>
  </w:num>
  <w:num w:numId="5">
    <w:abstractNumId w:val="35"/>
  </w:num>
  <w:num w:numId="6">
    <w:abstractNumId w:val="9"/>
  </w:num>
  <w:num w:numId="7">
    <w:abstractNumId w:val="32"/>
  </w:num>
  <w:num w:numId="8">
    <w:abstractNumId w:val="3"/>
  </w:num>
  <w:num w:numId="9">
    <w:abstractNumId w:val="13"/>
  </w:num>
  <w:num w:numId="10">
    <w:abstractNumId w:val="12"/>
  </w:num>
  <w:num w:numId="11">
    <w:abstractNumId w:val="14"/>
  </w:num>
  <w:num w:numId="12">
    <w:abstractNumId w:val="25"/>
  </w:num>
  <w:num w:numId="13">
    <w:abstractNumId w:val="18"/>
  </w:num>
  <w:num w:numId="14">
    <w:abstractNumId w:val="6"/>
  </w:num>
  <w:num w:numId="15">
    <w:abstractNumId w:val="10"/>
  </w:num>
  <w:num w:numId="16">
    <w:abstractNumId w:val="33"/>
  </w:num>
  <w:num w:numId="17">
    <w:abstractNumId w:val="26"/>
  </w:num>
  <w:num w:numId="18">
    <w:abstractNumId w:val="5"/>
  </w:num>
  <w:num w:numId="19">
    <w:abstractNumId w:val="4"/>
  </w:num>
  <w:num w:numId="20">
    <w:abstractNumId w:val="34"/>
  </w:num>
  <w:num w:numId="21">
    <w:abstractNumId w:val="8"/>
  </w:num>
  <w:num w:numId="22">
    <w:abstractNumId w:val="1"/>
  </w:num>
  <w:num w:numId="23">
    <w:abstractNumId w:val="36"/>
  </w:num>
  <w:num w:numId="24">
    <w:abstractNumId w:val="37"/>
  </w:num>
  <w:num w:numId="25">
    <w:abstractNumId w:val="0"/>
  </w:num>
  <w:num w:numId="26">
    <w:abstractNumId w:val="16"/>
  </w:num>
  <w:num w:numId="27">
    <w:abstractNumId w:val="24"/>
  </w:num>
  <w:num w:numId="28">
    <w:abstractNumId w:val="27"/>
  </w:num>
  <w:num w:numId="29">
    <w:abstractNumId w:val="20"/>
  </w:num>
  <w:num w:numId="30">
    <w:abstractNumId w:val="7"/>
  </w:num>
  <w:num w:numId="31">
    <w:abstractNumId w:val="11"/>
  </w:num>
  <w:num w:numId="32">
    <w:abstractNumId w:val="19"/>
  </w:num>
  <w:num w:numId="33">
    <w:abstractNumId w:val="23"/>
  </w:num>
  <w:num w:numId="34">
    <w:abstractNumId w:val="22"/>
  </w:num>
  <w:num w:numId="35">
    <w:abstractNumId w:val="21"/>
  </w:num>
  <w:num w:numId="36">
    <w:abstractNumId w:val="28"/>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2NzAwMbCwNDc3NjBW0lEKTi0uzszPAykwqgUAwUgSkiwAAAA="/>
  </w:docVars>
  <w:rsids>
    <w:rsidRoot w:val="006A7799"/>
    <w:rsid w:val="00006062"/>
    <w:rsid w:val="0001286D"/>
    <w:rsid w:val="00075CDF"/>
    <w:rsid w:val="00076204"/>
    <w:rsid w:val="000A3B41"/>
    <w:rsid w:val="000B3650"/>
    <w:rsid w:val="000B5693"/>
    <w:rsid w:val="000C1FF1"/>
    <w:rsid w:val="000E6687"/>
    <w:rsid w:val="001237DF"/>
    <w:rsid w:val="00126D35"/>
    <w:rsid w:val="00130747"/>
    <w:rsid w:val="0017619E"/>
    <w:rsid w:val="00195F58"/>
    <w:rsid w:val="001A4EDB"/>
    <w:rsid w:val="001B31E4"/>
    <w:rsid w:val="001C1158"/>
    <w:rsid w:val="001D423B"/>
    <w:rsid w:val="002146BA"/>
    <w:rsid w:val="002274F9"/>
    <w:rsid w:val="00237800"/>
    <w:rsid w:val="002536E8"/>
    <w:rsid w:val="00263864"/>
    <w:rsid w:val="002766D2"/>
    <w:rsid w:val="00277F13"/>
    <w:rsid w:val="00287A7D"/>
    <w:rsid w:val="00291B6F"/>
    <w:rsid w:val="002A327B"/>
    <w:rsid w:val="002C0C80"/>
    <w:rsid w:val="002D2C69"/>
    <w:rsid w:val="002D4213"/>
    <w:rsid w:val="002E0E6A"/>
    <w:rsid w:val="002E7643"/>
    <w:rsid w:val="002F3A38"/>
    <w:rsid w:val="003051DD"/>
    <w:rsid w:val="00335A87"/>
    <w:rsid w:val="00344DB9"/>
    <w:rsid w:val="0034558D"/>
    <w:rsid w:val="003552EF"/>
    <w:rsid w:val="00396662"/>
    <w:rsid w:val="003A2AF0"/>
    <w:rsid w:val="003B6D0E"/>
    <w:rsid w:val="00404625"/>
    <w:rsid w:val="00481AAC"/>
    <w:rsid w:val="004852A4"/>
    <w:rsid w:val="004A307F"/>
    <w:rsid w:val="004B36BA"/>
    <w:rsid w:val="004D0074"/>
    <w:rsid w:val="004D282C"/>
    <w:rsid w:val="00500A11"/>
    <w:rsid w:val="00503AA5"/>
    <w:rsid w:val="00507D86"/>
    <w:rsid w:val="00511382"/>
    <w:rsid w:val="0051781F"/>
    <w:rsid w:val="00525AA2"/>
    <w:rsid w:val="00537A17"/>
    <w:rsid w:val="00551ED0"/>
    <w:rsid w:val="00596957"/>
    <w:rsid w:val="005A0519"/>
    <w:rsid w:val="005A0FE8"/>
    <w:rsid w:val="005C7A9B"/>
    <w:rsid w:val="005E46AE"/>
    <w:rsid w:val="005F7BEC"/>
    <w:rsid w:val="00602166"/>
    <w:rsid w:val="00605EB9"/>
    <w:rsid w:val="00613E46"/>
    <w:rsid w:val="00645DA8"/>
    <w:rsid w:val="00646E3B"/>
    <w:rsid w:val="006A7799"/>
    <w:rsid w:val="006B731D"/>
    <w:rsid w:val="006F1E2E"/>
    <w:rsid w:val="00700314"/>
    <w:rsid w:val="00700CE1"/>
    <w:rsid w:val="00703FC4"/>
    <w:rsid w:val="0070666D"/>
    <w:rsid w:val="007149A5"/>
    <w:rsid w:val="00716AA2"/>
    <w:rsid w:val="0072067B"/>
    <w:rsid w:val="00722129"/>
    <w:rsid w:val="0073272E"/>
    <w:rsid w:val="00774E21"/>
    <w:rsid w:val="007A7198"/>
    <w:rsid w:val="007C485E"/>
    <w:rsid w:val="007D14CA"/>
    <w:rsid w:val="007F06FA"/>
    <w:rsid w:val="00816780"/>
    <w:rsid w:val="00822F0A"/>
    <w:rsid w:val="00833961"/>
    <w:rsid w:val="00853C32"/>
    <w:rsid w:val="008711A3"/>
    <w:rsid w:val="00871607"/>
    <w:rsid w:val="00884352"/>
    <w:rsid w:val="008858C4"/>
    <w:rsid w:val="00887F8E"/>
    <w:rsid w:val="008B04CB"/>
    <w:rsid w:val="008B5B76"/>
    <w:rsid w:val="008C06D4"/>
    <w:rsid w:val="008E4A15"/>
    <w:rsid w:val="008E4C5F"/>
    <w:rsid w:val="008F0F3C"/>
    <w:rsid w:val="009111FB"/>
    <w:rsid w:val="00921182"/>
    <w:rsid w:val="0092194F"/>
    <w:rsid w:val="00960CF6"/>
    <w:rsid w:val="00964163"/>
    <w:rsid w:val="00971763"/>
    <w:rsid w:val="009749D6"/>
    <w:rsid w:val="0099484E"/>
    <w:rsid w:val="009C084F"/>
    <w:rsid w:val="009C14CB"/>
    <w:rsid w:val="00A242D0"/>
    <w:rsid w:val="00A91CF9"/>
    <w:rsid w:val="00AA738D"/>
    <w:rsid w:val="00AF0283"/>
    <w:rsid w:val="00AF1DAF"/>
    <w:rsid w:val="00AF71B8"/>
    <w:rsid w:val="00B319A7"/>
    <w:rsid w:val="00B359F1"/>
    <w:rsid w:val="00B4197B"/>
    <w:rsid w:val="00B43061"/>
    <w:rsid w:val="00B56E42"/>
    <w:rsid w:val="00B609AF"/>
    <w:rsid w:val="00B76A75"/>
    <w:rsid w:val="00B91C69"/>
    <w:rsid w:val="00BB482A"/>
    <w:rsid w:val="00BD0021"/>
    <w:rsid w:val="00BD1AD7"/>
    <w:rsid w:val="00BD3053"/>
    <w:rsid w:val="00BD3DE1"/>
    <w:rsid w:val="00BE1388"/>
    <w:rsid w:val="00BF6BC4"/>
    <w:rsid w:val="00C12CA4"/>
    <w:rsid w:val="00C13B61"/>
    <w:rsid w:val="00C14EF9"/>
    <w:rsid w:val="00C17E90"/>
    <w:rsid w:val="00C20C05"/>
    <w:rsid w:val="00C316BD"/>
    <w:rsid w:val="00C31B50"/>
    <w:rsid w:val="00C32902"/>
    <w:rsid w:val="00C35797"/>
    <w:rsid w:val="00C367C7"/>
    <w:rsid w:val="00C70100"/>
    <w:rsid w:val="00C9640D"/>
    <w:rsid w:val="00CA4ABC"/>
    <w:rsid w:val="00CC7188"/>
    <w:rsid w:val="00D1412A"/>
    <w:rsid w:val="00D21BEF"/>
    <w:rsid w:val="00D36D3B"/>
    <w:rsid w:val="00D607EA"/>
    <w:rsid w:val="00D64C33"/>
    <w:rsid w:val="00D702F2"/>
    <w:rsid w:val="00DC2FD9"/>
    <w:rsid w:val="00DD2CCC"/>
    <w:rsid w:val="00DF578E"/>
    <w:rsid w:val="00E03695"/>
    <w:rsid w:val="00E262AF"/>
    <w:rsid w:val="00E35029"/>
    <w:rsid w:val="00E50CFD"/>
    <w:rsid w:val="00E75C6E"/>
    <w:rsid w:val="00EA508D"/>
    <w:rsid w:val="00EB7E22"/>
    <w:rsid w:val="00EC753D"/>
    <w:rsid w:val="00EF2F61"/>
    <w:rsid w:val="00F44536"/>
    <w:rsid w:val="00F53330"/>
    <w:rsid w:val="00F71C69"/>
    <w:rsid w:val="00F8339F"/>
    <w:rsid w:val="00F97189"/>
    <w:rsid w:val="00F977E1"/>
    <w:rsid w:val="00FA4D07"/>
    <w:rsid w:val="00FD050C"/>
    <w:rsid w:val="00FD2FB1"/>
    <w:rsid w:val="00FE434E"/>
    <w:rsid w:val="00FE7ED7"/>
    <w:rsid w:val="2AF9EB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780"/>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link w:val="ListParagraphChar"/>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Strong">
    <w:name w:val="Strong"/>
    <w:basedOn w:val="DefaultParagraphFont"/>
    <w:uiPriority w:val="22"/>
    <w:qFormat/>
    <w:rsid w:val="00596957"/>
    <w:rPr>
      <w:b/>
      <w:bCs/>
    </w:rPr>
  </w:style>
  <w:style w:type="character" w:customStyle="1" w:styleId="normaltextrun">
    <w:name w:val="normaltextrun"/>
    <w:basedOn w:val="DefaultParagraphFont"/>
    <w:rsid w:val="00596957"/>
  </w:style>
  <w:style w:type="table" w:styleId="TableGrid">
    <w:name w:val="Table Grid"/>
    <w:basedOn w:val="TableNormal"/>
    <w:rsid w:val="009111FB"/>
    <w:rPr>
      <w:rFonts w:ascii="Calibri" w:eastAsia="Calibri" w:hAnsi="Calibri"/>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qFormat/>
    <w:rsid w:val="009111FB"/>
    <w:rPr>
      <w:i/>
      <w:iCs/>
    </w:rPr>
  </w:style>
  <w:style w:type="character" w:customStyle="1" w:styleId="ListParagraphChar">
    <w:name w:val="List Paragraph Char"/>
    <w:link w:val="ListParagraph"/>
    <w:uiPriority w:val="34"/>
    <w:rsid w:val="00C35797"/>
    <w:rPr>
      <w:rFonts w:ascii="Courier New" w:hAnsi="Courier New"/>
      <w:lang w:val="en-US"/>
    </w:rPr>
  </w:style>
  <w:style w:type="character" w:customStyle="1" w:styleId="eop">
    <w:name w:val="eop"/>
    <w:basedOn w:val="DefaultParagraphFont"/>
    <w:rsid w:val="00C316BD"/>
  </w:style>
  <w:style w:type="paragraph" w:customStyle="1" w:styleId="Default">
    <w:name w:val="Default"/>
    <w:rsid w:val="00816780"/>
    <w:pPr>
      <w:autoSpaceDE w:val="0"/>
      <w:autoSpaceDN w:val="0"/>
      <w:adjustRightInd w:val="0"/>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800661">
      <w:bodyDiv w:val="1"/>
      <w:marLeft w:val="0"/>
      <w:marRight w:val="0"/>
      <w:marTop w:val="0"/>
      <w:marBottom w:val="0"/>
      <w:divBdr>
        <w:top w:val="none" w:sz="0" w:space="0" w:color="auto"/>
        <w:left w:val="none" w:sz="0" w:space="0" w:color="auto"/>
        <w:bottom w:val="none" w:sz="0" w:space="0" w:color="auto"/>
        <w:right w:val="none" w:sz="0" w:space="0" w:color="auto"/>
      </w:divBdr>
    </w:div>
    <w:div w:id="741103379">
      <w:bodyDiv w:val="1"/>
      <w:marLeft w:val="0"/>
      <w:marRight w:val="0"/>
      <w:marTop w:val="0"/>
      <w:marBottom w:val="0"/>
      <w:divBdr>
        <w:top w:val="none" w:sz="0" w:space="0" w:color="auto"/>
        <w:left w:val="none" w:sz="0" w:space="0" w:color="auto"/>
        <w:bottom w:val="none" w:sz="0" w:space="0" w:color="auto"/>
        <w:right w:val="none" w:sz="0" w:space="0" w:color="auto"/>
      </w:divBdr>
    </w:div>
    <w:div w:id="151750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tender.som@drc.ngo" TargetMode="Externa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yperlink" Target="mailto:tender.som@drc.ngo"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somalijobs.com/tenders"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rfq.som@drc.ngo" TargetMode="Externa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7fb2d8f3-2296-4569-9ec5-3c97347eaf95">
      <Terms xmlns="http://schemas.microsoft.com/office/infopath/2007/PartnerControls"/>
    </lcf76f155ced4ddcb4097134ff3c332f>
    <CaseOfficer xmlns="7fb2d8f3-2296-4569-9ec5-3c97347eaf95" xsi:nil="true"/>
    <PRDescription xmlns="7fb2d8f3-2296-4569-9ec5-3c97347eaf95" xsi:nil="true"/>
    <Donor xmlns="7fb2d8f3-2296-4569-9ec5-3c97347eaf95" xsi:nil="true"/>
    <Month xmlns="7fb2d8f3-2296-4569-9ec5-3c97347eaf9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E87484C0075C4CBDCFAB888E860A3F" ma:contentTypeVersion="18" ma:contentTypeDescription="Create a new document." ma:contentTypeScope="" ma:versionID="b0ebbc375ab7294acd25f256816c3ce2">
  <xsd:schema xmlns:xsd="http://www.w3.org/2001/XMLSchema" xmlns:xs="http://www.w3.org/2001/XMLSchema" xmlns:p="http://schemas.microsoft.com/office/2006/metadata/properties" xmlns:ns2="7fb2d8f3-2296-4569-9ec5-3c97347eaf95" xmlns:ns3="df39d53a-21ec-4f19-b819-c17052708e15" targetNamespace="http://schemas.microsoft.com/office/2006/metadata/properties" ma:root="true" ma:fieldsID="ab071feaaaf6b99e325fb4e15f4d3d5a" ns2:_="" ns3:_="">
    <xsd:import namespace="7fb2d8f3-2296-4569-9ec5-3c97347eaf95"/>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onth" minOccurs="0"/>
                <xsd:element ref="ns3:SharedWithUsers" minOccurs="0"/>
                <xsd:element ref="ns3:SharedWithDetails" minOccurs="0"/>
                <xsd:element ref="ns2:CaseOfficer" minOccurs="0"/>
                <xsd:element ref="ns2:Donor" minOccurs="0"/>
                <xsd:element ref="ns2:PRDescription"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2d8f3-2296-4569-9ec5-3c97347ea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onth" ma:index="11" nillable="true" ma:displayName="Month" ma:format="Dropdown" ma:internalName="Month">
      <xsd:simpleType>
        <xsd:restriction base="dms:Text">
          <xsd:maxLength value="255"/>
        </xsd:restriction>
      </xsd:simpleType>
    </xsd:element>
    <xsd:element name="CaseOfficer" ma:index="14" nillable="true" ma:displayName="Case Officer" ma:format="Dropdown" ma:internalName="CaseOfficer">
      <xsd:simpleType>
        <xsd:restriction base="dms:Text">
          <xsd:maxLength value="255"/>
        </xsd:restriction>
      </xsd:simpleType>
    </xsd:element>
    <xsd:element name="Donor" ma:index="15" nillable="true" ma:displayName="Donor" ma:format="Dropdown" ma:internalName="Donor">
      <xsd:simpleType>
        <xsd:restriction base="dms:Text">
          <xsd:maxLength value="255"/>
        </xsd:restriction>
      </xsd:simpleType>
    </xsd:element>
    <xsd:element name="PRDescription" ma:index="16" nillable="true" ma:displayName="PR Description" ma:format="Dropdown" ma:internalName="PRDescription">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B5A85-9803-47ED-973C-898B06CE3E24}">
  <ds:schemaRefs>
    <ds:schemaRef ds:uri="http://schemas.microsoft.com/office/2006/metadata/properties"/>
    <ds:schemaRef ds:uri="http://schemas.microsoft.com/office/infopath/2007/PartnerControls"/>
    <ds:schemaRef ds:uri="df39d53a-21ec-4f19-b819-c17052708e15"/>
    <ds:schemaRef ds:uri="7fb2d8f3-2296-4569-9ec5-3c97347eaf95"/>
  </ds:schemaRefs>
</ds:datastoreItem>
</file>

<file path=customXml/itemProps2.xml><?xml version="1.0" encoding="utf-8"?>
<ds:datastoreItem xmlns:ds="http://schemas.openxmlformats.org/officeDocument/2006/customXml" ds:itemID="{989C989C-AF77-4ADC-96CA-A5016ACD3758}">
  <ds:schemaRefs>
    <ds:schemaRef ds:uri="http://schemas.microsoft.com/sharepoint/v3/contenttype/forms"/>
  </ds:schemaRefs>
</ds:datastoreItem>
</file>

<file path=customXml/itemProps3.xml><?xml version="1.0" encoding="utf-8"?>
<ds:datastoreItem xmlns:ds="http://schemas.openxmlformats.org/officeDocument/2006/customXml" ds:itemID="{D0072144-C73B-4F02-AC6D-52A2CAFA6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b2d8f3-2296-4569-9ec5-3c97347eaf95"/>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E14A6F-AB81-4B71-9AD7-567F19A0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11292</Words>
  <Characters>64370</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2023-11-13T14:44:00Z</dcterms:created>
  <dcterms:modified xsi:type="dcterms:W3CDTF">2025-01-06T05:46:00Z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0x0101006BE87484C0075C4CBDCFAB888E860A3F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